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92" w:rsidRDefault="00D23092" w:rsidP="00D23092">
      <w:pPr>
        <w:jc w:val="center"/>
        <w:rPr>
          <w:sz w:val="32"/>
          <w:szCs w:val="32"/>
        </w:rPr>
      </w:pPr>
      <w:r>
        <w:rPr>
          <w:noProof/>
          <w:sz w:val="32"/>
          <w:szCs w:val="32"/>
          <w:lang w:eastAsia="de-DE"/>
        </w:rPr>
        <w:drawing>
          <wp:inline distT="0" distB="0" distL="0" distR="0">
            <wp:extent cx="3505200" cy="164043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d-AG_SelbstAktiv_rgb_ohne_typo.jpg"/>
                    <pic:cNvPicPr/>
                  </pic:nvPicPr>
                  <pic:blipFill>
                    <a:blip r:embed="rId5">
                      <a:extLst>
                        <a:ext uri="{28A0092B-C50C-407E-A947-70E740481C1C}">
                          <a14:useLocalDpi xmlns:a14="http://schemas.microsoft.com/office/drawing/2010/main" val="0"/>
                        </a:ext>
                      </a:extLst>
                    </a:blip>
                    <a:stretch>
                      <a:fillRect/>
                    </a:stretch>
                  </pic:blipFill>
                  <pic:spPr>
                    <a:xfrm>
                      <a:off x="0" y="0"/>
                      <a:ext cx="3514614" cy="1644840"/>
                    </a:xfrm>
                    <a:prstGeom prst="rect">
                      <a:avLst/>
                    </a:prstGeom>
                  </pic:spPr>
                </pic:pic>
              </a:graphicData>
            </a:graphic>
          </wp:inline>
        </w:drawing>
      </w:r>
    </w:p>
    <w:p w:rsidR="00D23092" w:rsidRDefault="00D23092" w:rsidP="00A71E95">
      <w:pPr>
        <w:rPr>
          <w:sz w:val="32"/>
          <w:szCs w:val="32"/>
        </w:rPr>
      </w:pPr>
    </w:p>
    <w:p w:rsidR="00A71E95" w:rsidRPr="00A71E95" w:rsidRDefault="00A71E95" w:rsidP="00A71E95">
      <w:pPr>
        <w:rPr>
          <w:sz w:val="32"/>
          <w:szCs w:val="32"/>
        </w:rPr>
      </w:pPr>
      <w:bookmarkStart w:id="0" w:name="_GoBack"/>
      <w:bookmarkEnd w:id="0"/>
      <w:r w:rsidRPr="00A71E95">
        <w:rPr>
          <w:sz w:val="32"/>
          <w:szCs w:val="32"/>
        </w:rPr>
        <w:t>Leitantrag</w:t>
      </w:r>
    </w:p>
    <w:p w:rsidR="00A71E95" w:rsidRPr="00A71E95" w:rsidRDefault="00A71E95" w:rsidP="00A71E95">
      <w:pPr>
        <w:rPr>
          <w:sz w:val="32"/>
          <w:szCs w:val="32"/>
        </w:rPr>
      </w:pPr>
      <w:r w:rsidRPr="00A71E95">
        <w:rPr>
          <w:sz w:val="32"/>
          <w:szCs w:val="32"/>
        </w:rPr>
        <w:t>Antrag 1</w:t>
      </w:r>
    </w:p>
    <w:p w:rsidR="00A71E95" w:rsidRPr="00A71E95" w:rsidRDefault="00A71E95" w:rsidP="00A71E95">
      <w:pPr>
        <w:rPr>
          <w:sz w:val="32"/>
          <w:szCs w:val="32"/>
        </w:rPr>
      </w:pPr>
      <w:proofErr w:type="spellStart"/>
      <w:r w:rsidRPr="00A71E95">
        <w:rPr>
          <w:sz w:val="32"/>
          <w:szCs w:val="32"/>
        </w:rPr>
        <w:t>AntragstellerIn</w:t>
      </w:r>
      <w:proofErr w:type="spellEnd"/>
      <w:r w:rsidRPr="00A71E95">
        <w:rPr>
          <w:sz w:val="32"/>
          <w:szCs w:val="32"/>
        </w:rPr>
        <w:t>: Selbst</w:t>
      </w:r>
      <w:r w:rsidR="00D23092">
        <w:rPr>
          <w:sz w:val="32"/>
          <w:szCs w:val="32"/>
        </w:rPr>
        <w:t xml:space="preserve"> </w:t>
      </w:r>
      <w:proofErr w:type="spellStart"/>
      <w:r w:rsidRPr="00A71E95">
        <w:rPr>
          <w:sz w:val="32"/>
          <w:szCs w:val="32"/>
        </w:rPr>
        <w:t>Aktiv</w:t>
      </w:r>
      <w:proofErr w:type="spellEnd"/>
      <w:r w:rsidRPr="00A71E95">
        <w:rPr>
          <w:sz w:val="32"/>
          <w:szCs w:val="32"/>
        </w:rPr>
        <w:t xml:space="preserve"> Bundesvorstand</w:t>
      </w:r>
    </w:p>
    <w:p w:rsidR="00A71E95" w:rsidRPr="00211310" w:rsidRDefault="00A71E95" w:rsidP="00A71E95">
      <w:pPr>
        <w:rPr>
          <w:b/>
          <w:sz w:val="32"/>
          <w:szCs w:val="32"/>
        </w:rPr>
      </w:pPr>
      <w:r w:rsidRPr="00211310">
        <w:rPr>
          <w:b/>
          <w:sz w:val="32"/>
          <w:szCs w:val="32"/>
        </w:rPr>
        <w:t xml:space="preserve">Selbstbestimmung, Selbstvertretung, Selbst Aktiv  </w:t>
      </w:r>
    </w:p>
    <w:p w:rsidR="00A71E95" w:rsidRPr="00211310" w:rsidRDefault="00A71E95" w:rsidP="00A71E95">
      <w:pPr>
        <w:rPr>
          <w:b/>
          <w:sz w:val="32"/>
          <w:szCs w:val="32"/>
        </w:rPr>
      </w:pPr>
      <w:r w:rsidRPr="00211310">
        <w:rPr>
          <w:b/>
          <w:sz w:val="32"/>
          <w:szCs w:val="32"/>
        </w:rPr>
        <w:t>Gemeinsam denken, gemeinsam handeln, gemeinsam zusammenhalten</w:t>
      </w:r>
    </w:p>
    <w:p w:rsidR="00A71E95" w:rsidRPr="00C92505" w:rsidRDefault="000D2D3A" w:rsidP="00A71E95">
      <w:pPr>
        <w:rPr>
          <w:sz w:val="28"/>
          <w:szCs w:val="28"/>
        </w:rPr>
      </w:pPr>
      <w:r>
        <w:rPr>
          <w:sz w:val="28"/>
          <w:szCs w:val="28"/>
        </w:rPr>
        <w:t xml:space="preserve">Die </w:t>
      </w:r>
      <w:r w:rsidR="00A71E95" w:rsidRPr="00C92505">
        <w:rPr>
          <w:sz w:val="28"/>
          <w:szCs w:val="28"/>
        </w:rPr>
        <w:t>Demokratie ist ständig weiterzuentwickeln - auch im Interesse der ca. 14 Mi</w:t>
      </w:r>
      <w:r w:rsidR="00211310">
        <w:rPr>
          <w:sz w:val="28"/>
          <w:szCs w:val="28"/>
        </w:rPr>
        <w:t>lli</w:t>
      </w:r>
      <w:r w:rsidR="00A71E95" w:rsidRPr="00C92505">
        <w:rPr>
          <w:sz w:val="28"/>
          <w:szCs w:val="28"/>
        </w:rPr>
        <w:t>o</w:t>
      </w:r>
      <w:r w:rsidR="00211310">
        <w:rPr>
          <w:sz w:val="28"/>
          <w:szCs w:val="28"/>
        </w:rPr>
        <w:t>nen</w:t>
      </w:r>
      <w:r w:rsidR="00A71E95" w:rsidRPr="00C92505">
        <w:rPr>
          <w:sz w:val="28"/>
          <w:szCs w:val="28"/>
        </w:rPr>
        <w:t xml:space="preserve"> Menschen mit einer Behinderung.  </w:t>
      </w:r>
    </w:p>
    <w:p w:rsidR="00A71E95" w:rsidRPr="00C92505" w:rsidRDefault="00A71E95" w:rsidP="00A71E95">
      <w:pPr>
        <w:rPr>
          <w:sz w:val="28"/>
          <w:szCs w:val="28"/>
        </w:rPr>
      </w:pPr>
      <w:r w:rsidRPr="00C92505">
        <w:rPr>
          <w:sz w:val="28"/>
          <w:szCs w:val="28"/>
        </w:rPr>
        <w:t xml:space="preserve">Es gilt also, die Demokratisierung und </w:t>
      </w:r>
      <w:r w:rsidR="00211310">
        <w:rPr>
          <w:sz w:val="28"/>
          <w:szCs w:val="28"/>
        </w:rPr>
        <w:t xml:space="preserve">die </w:t>
      </w:r>
      <w:r w:rsidRPr="00C92505">
        <w:rPr>
          <w:sz w:val="28"/>
          <w:szCs w:val="28"/>
        </w:rPr>
        <w:t xml:space="preserve">Reformbewegung der 70er Jahre zu überdenken und Behindertenpolitik neu aufzustellen. </w:t>
      </w:r>
    </w:p>
    <w:p w:rsidR="00A71E95" w:rsidRPr="00C92505" w:rsidRDefault="00A71E95" w:rsidP="00A71E95">
      <w:pPr>
        <w:rPr>
          <w:sz w:val="28"/>
          <w:szCs w:val="28"/>
        </w:rPr>
      </w:pPr>
      <w:r w:rsidRPr="00C92505">
        <w:rPr>
          <w:sz w:val="28"/>
          <w:szCs w:val="28"/>
        </w:rPr>
        <w:t xml:space="preserve">Hierzu gehört eine Weiterentwicklung von </w:t>
      </w:r>
    </w:p>
    <w:p w:rsidR="00A71E95" w:rsidRPr="00C92505" w:rsidRDefault="00A71E95" w:rsidP="00A71E95">
      <w:pPr>
        <w:rPr>
          <w:sz w:val="28"/>
          <w:szCs w:val="28"/>
        </w:rPr>
      </w:pPr>
      <w:r w:rsidRPr="00C92505">
        <w:rPr>
          <w:sz w:val="28"/>
          <w:szCs w:val="28"/>
        </w:rPr>
        <w:t xml:space="preserve">- </w:t>
      </w:r>
      <w:r w:rsidR="00A7057F">
        <w:rPr>
          <w:sz w:val="28"/>
          <w:szCs w:val="28"/>
        </w:rPr>
        <w:t xml:space="preserve">der </w:t>
      </w:r>
      <w:r w:rsidR="000D2D3A">
        <w:rPr>
          <w:sz w:val="28"/>
          <w:szCs w:val="28"/>
        </w:rPr>
        <w:t>Abhängigkeit</w:t>
      </w:r>
      <w:r w:rsidRPr="00C92505">
        <w:rPr>
          <w:sz w:val="28"/>
          <w:szCs w:val="28"/>
        </w:rPr>
        <w:t xml:space="preserve"> zu</w:t>
      </w:r>
      <w:r w:rsidR="00A7057F">
        <w:rPr>
          <w:sz w:val="28"/>
          <w:szCs w:val="28"/>
        </w:rPr>
        <w:t>r</w:t>
      </w:r>
      <w:r w:rsidRPr="00C92505">
        <w:rPr>
          <w:sz w:val="28"/>
          <w:szCs w:val="28"/>
        </w:rPr>
        <w:t xml:space="preserve"> </w:t>
      </w:r>
      <w:r w:rsidR="00211310">
        <w:rPr>
          <w:sz w:val="28"/>
          <w:szCs w:val="28"/>
        </w:rPr>
        <w:t>Unabhängigkeit</w:t>
      </w:r>
      <w:r w:rsidRPr="00C92505">
        <w:rPr>
          <w:sz w:val="28"/>
          <w:szCs w:val="28"/>
        </w:rPr>
        <w:t xml:space="preserve"> </w:t>
      </w:r>
    </w:p>
    <w:p w:rsidR="00A71E95" w:rsidRPr="00C92505" w:rsidRDefault="00A71E95" w:rsidP="00A71E95">
      <w:pPr>
        <w:rPr>
          <w:sz w:val="28"/>
          <w:szCs w:val="28"/>
        </w:rPr>
      </w:pPr>
      <w:r w:rsidRPr="00C92505">
        <w:rPr>
          <w:sz w:val="28"/>
          <w:szCs w:val="28"/>
        </w:rPr>
        <w:t xml:space="preserve">- </w:t>
      </w:r>
      <w:r w:rsidR="00A7057F">
        <w:rPr>
          <w:sz w:val="28"/>
          <w:szCs w:val="28"/>
        </w:rPr>
        <w:t xml:space="preserve">der </w:t>
      </w:r>
      <w:r w:rsidRPr="00C92505">
        <w:rPr>
          <w:sz w:val="28"/>
          <w:szCs w:val="28"/>
        </w:rPr>
        <w:t>Fremdbestimmung zu</w:t>
      </w:r>
      <w:r w:rsidR="00A7057F">
        <w:rPr>
          <w:sz w:val="28"/>
          <w:szCs w:val="28"/>
        </w:rPr>
        <w:t>r</w:t>
      </w:r>
      <w:r w:rsidRPr="00C92505">
        <w:rPr>
          <w:sz w:val="28"/>
          <w:szCs w:val="28"/>
        </w:rPr>
        <w:t xml:space="preserve"> Selbstbestimmung  </w:t>
      </w:r>
    </w:p>
    <w:p w:rsidR="00A71E95" w:rsidRPr="00C92505" w:rsidRDefault="00A71E95" w:rsidP="00A71E95">
      <w:pPr>
        <w:rPr>
          <w:sz w:val="28"/>
          <w:szCs w:val="28"/>
        </w:rPr>
      </w:pPr>
      <w:r w:rsidRPr="00C92505">
        <w:rPr>
          <w:sz w:val="28"/>
          <w:szCs w:val="28"/>
        </w:rPr>
        <w:t xml:space="preserve">- </w:t>
      </w:r>
      <w:r w:rsidR="00A7057F">
        <w:rPr>
          <w:sz w:val="28"/>
          <w:szCs w:val="28"/>
        </w:rPr>
        <w:t xml:space="preserve">der </w:t>
      </w:r>
      <w:r w:rsidRPr="00C92505">
        <w:rPr>
          <w:sz w:val="28"/>
          <w:szCs w:val="28"/>
        </w:rPr>
        <w:t>Anhörung zu</w:t>
      </w:r>
      <w:r w:rsidR="00A7057F">
        <w:rPr>
          <w:sz w:val="28"/>
          <w:szCs w:val="28"/>
        </w:rPr>
        <w:t>r</w:t>
      </w:r>
      <w:r w:rsidRPr="00C92505">
        <w:rPr>
          <w:sz w:val="28"/>
          <w:szCs w:val="28"/>
        </w:rPr>
        <w:t xml:space="preserve"> Mitentscheidung.</w:t>
      </w:r>
    </w:p>
    <w:p w:rsidR="00A71E95" w:rsidRPr="00C92505" w:rsidRDefault="00211310" w:rsidP="00A71E95">
      <w:pPr>
        <w:rPr>
          <w:sz w:val="28"/>
          <w:szCs w:val="28"/>
        </w:rPr>
      </w:pPr>
      <w:r>
        <w:rPr>
          <w:sz w:val="28"/>
          <w:szCs w:val="28"/>
        </w:rPr>
        <w:t>Gute P</w:t>
      </w:r>
      <w:r w:rsidR="00A71E95" w:rsidRPr="00C92505">
        <w:rPr>
          <w:sz w:val="28"/>
          <w:szCs w:val="28"/>
        </w:rPr>
        <w:t xml:space="preserve">olitik </w:t>
      </w:r>
      <w:r>
        <w:rPr>
          <w:sz w:val="28"/>
          <w:szCs w:val="28"/>
        </w:rPr>
        <w:t xml:space="preserve">nimmt die </w:t>
      </w:r>
      <w:r w:rsidR="00A71E95" w:rsidRPr="00C92505">
        <w:rPr>
          <w:sz w:val="28"/>
          <w:szCs w:val="28"/>
        </w:rPr>
        <w:t xml:space="preserve">Menschenrechtskonventionen </w:t>
      </w:r>
      <w:r>
        <w:rPr>
          <w:sz w:val="28"/>
          <w:szCs w:val="28"/>
        </w:rPr>
        <w:t xml:space="preserve">als </w:t>
      </w:r>
      <w:r w:rsidR="00A71E95" w:rsidRPr="00C92505">
        <w:rPr>
          <w:sz w:val="28"/>
          <w:szCs w:val="28"/>
        </w:rPr>
        <w:t xml:space="preserve">Grundlage. </w:t>
      </w:r>
      <w:r>
        <w:rPr>
          <w:sz w:val="28"/>
          <w:szCs w:val="28"/>
        </w:rPr>
        <w:br/>
        <w:t>Eine davon ist die</w:t>
      </w:r>
      <w:r w:rsidR="00A71E95" w:rsidRPr="00C92505">
        <w:rPr>
          <w:sz w:val="28"/>
          <w:szCs w:val="28"/>
        </w:rPr>
        <w:t xml:space="preserve"> UN-Behindertenrechtskonvention</w:t>
      </w:r>
      <w:r>
        <w:rPr>
          <w:sz w:val="28"/>
          <w:szCs w:val="28"/>
        </w:rPr>
        <w:t>.</w:t>
      </w:r>
      <w:r w:rsidR="00A71E95" w:rsidRPr="00C92505">
        <w:rPr>
          <w:sz w:val="28"/>
          <w:szCs w:val="28"/>
        </w:rPr>
        <w:t xml:space="preserve"> </w:t>
      </w:r>
      <w:r>
        <w:rPr>
          <w:sz w:val="28"/>
          <w:szCs w:val="28"/>
        </w:rPr>
        <w:t>M</w:t>
      </w:r>
      <w:r w:rsidR="00A71E95" w:rsidRPr="00C92505">
        <w:rPr>
          <w:sz w:val="28"/>
          <w:szCs w:val="28"/>
        </w:rPr>
        <w:t xml:space="preserve">it ihren klaren Aussagen zur Partizipation und Inklusion </w:t>
      </w:r>
      <w:r>
        <w:rPr>
          <w:sz w:val="28"/>
          <w:szCs w:val="28"/>
        </w:rPr>
        <w:t xml:space="preserve">muss sie jetzt </w:t>
      </w:r>
      <w:r w:rsidR="00A71E95" w:rsidRPr="00C92505">
        <w:rPr>
          <w:sz w:val="28"/>
          <w:szCs w:val="28"/>
        </w:rPr>
        <w:t>um</w:t>
      </w:r>
      <w:r>
        <w:rPr>
          <w:sz w:val="28"/>
          <w:szCs w:val="28"/>
        </w:rPr>
        <w:t>ge</w:t>
      </w:r>
      <w:r w:rsidR="00A71E95" w:rsidRPr="00C92505">
        <w:rPr>
          <w:sz w:val="28"/>
          <w:szCs w:val="28"/>
        </w:rPr>
        <w:t>setz</w:t>
      </w:r>
      <w:r>
        <w:rPr>
          <w:sz w:val="28"/>
          <w:szCs w:val="28"/>
        </w:rPr>
        <w:t>t werden</w:t>
      </w:r>
      <w:r w:rsidR="00A71E95" w:rsidRPr="00C92505">
        <w:rPr>
          <w:sz w:val="28"/>
          <w:szCs w:val="28"/>
        </w:rPr>
        <w:t xml:space="preserve">. </w:t>
      </w:r>
    </w:p>
    <w:p w:rsidR="00A71E95" w:rsidRPr="00C92505" w:rsidRDefault="00211310" w:rsidP="00A71E95">
      <w:pPr>
        <w:rPr>
          <w:sz w:val="28"/>
          <w:szCs w:val="28"/>
        </w:rPr>
      </w:pPr>
      <w:r>
        <w:rPr>
          <w:sz w:val="28"/>
          <w:szCs w:val="28"/>
        </w:rPr>
        <w:t xml:space="preserve">Zum Beispiel </w:t>
      </w:r>
      <w:r w:rsidR="00A71E95" w:rsidRPr="00C92505">
        <w:rPr>
          <w:sz w:val="28"/>
          <w:szCs w:val="28"/>
        </w:rPr>
        <w:t xml:space="preserve">1994  in der </w:t>
      </w:r>
      <w:r w:rsidR="000D2D3A">
        <w:rPr>
          <w:sz w:val="28"/>
          <w:szCs w:val="28"/>
        </w:rPr>
        <w:t xml:space="preserve">Übersetzung der </w:t>
      </w:r>
      <w:r w:rsidR="00A71E95" w:rsidRPr="00C92505">
        <w:rPr>
          <w:sz w:val="28"/>
          <w:szCs w:val="28"/>
        </w:rPr>
        <w:t xml:space="preserve">Erklärung von Salamanca werden noch die Begriffe Integration und Beteiligung verwendet („Integration und Beteiligung sind sowohl für die menschliche Würde als auch für den Genuss und die Ausübung von Menschenrechten grundlegend.“). </w:t>
      </w:r>
    </w:p>
    <w:p w:rsidR="000D2D3A" w:rsidRDefault="00A71E95" w:rsidP="00A71E95">
      <w:pPr>
        <w:rPr>
          <w:sz w:val="28"/>
          <w:szCs w:val="28"/>
        </w:rPr>
      </w:pPr>
      <w:r w:rsidRPr="00C92505">
        <w:rPr>
          <w:sz w:val="28"/>
          <w:szCs w:val="28"/>
        </w:rPr>
        <w:t xml:space="preserve">Heute spricht man </w:t>
      </w:r>
      <w:r w:rsidR="00A7057F">
        <w:rPr>
          <w:sz w:val="28"/>
          <w:szCs w:val="28"/>
        </w:rPr>
        <w:t xml:space="preserve">eher </w:t>
      </w:r>
      <w:r w:rsidRPr="00C92505">
        <w:rPr>
          <w:sz w:val="28"/>
          <w:szCs w:val="28"/>
        </w:rPr>
        <w:t>von Partizipation als von Beteiligung.</w:t>
      </w:r>
      <w:r w:rsidR="00211310">
        <w:rPr>
          <w:sz w:val="28"/>
          <w:szCs w:val="28"/>
        </w:rPr>
        <w:t xml:space="preserve"> </w:t>
      </w:r>
      <w:r w:rsidR="00211310">
        <w:rPr>
          <w:sz w:val="28"/>
          <w:szCs w:val="28"/>
        </w:rPr>
        <w:br/>
      </w:r>
      <w:r w:rsidRPr="00C92505">
        <w:rPr>
          <w:sz w:val="28"/>
          <w:szCs w:val="28"/>
        </w:rPr>
        <w:t xml:space="preserve">Partizipation ist </w:t>
      </w:r>
      <w:r w:rsidR="00211310">
        <w:rPr>
          <w:sz w:val="28"/>
          <w:szCs w:val="28"/>
        </w:rPr>
        <w:t xml:space="preserve">besser, weil sie </w:t>
      </w:r>
      <w:r w:rsidRPr="00C92505">
        <w:rPr>
          <w:sz w:val="28"/>
          <w:szCs w:val="28"/>
        </w:rPr>
        <w:t xml:space="preserve">im politischen Raum </w:t>
      </w:r>
      <w:r w:rsidR="00211310">
        <w:rPr>
          <w:sz w:val="28"/>
          <w:szCs w:val="28"/>
        </w:rPr>
        <w:t xml:space="preserve">als </w:t>
      </w:r>
      <w:r w:rsidRPr="00C92505">
        <w:rPr>
          <w:sz w:val="28"/>
          <w:szCs w:val="28"/>
        </w:rPr>
        <w:t>direkte Mitentscheidung</w:t>
      </w:r>
      <w:r w:rsidR="00211310">
        <w:rPr>
          <w:sz w:val="28"/>
          <w:szCs w:val="28"/>
        </w:rPr>
        <w:t xml:space="preserve"> gilt</w:t>
      </w:r>
      <w:r w:rsidRPr="00C92505">
        <w:rPr>
          <w:sz w:val="28"/>
          <w:szCs w:val="28"/>
        </w:rPr>
        <w:t xml:space="preserve">. Partizipation </w:t>
      </w:r>
      <w:r w:rsidR="00211310">
        <w:rPr>
          <w:sz w:val="28"/>
          <w:szCs w:val="28"/>
        </w:rPr>
        <w:t xml:space="preserve">meint </w:t>
      </w:r>
      <w:r w:rsidR="00A7057F">
        <w:rPr>
          <w:sz w:val="28"/>
          <w:szCs w:val="28"/>
        </w:rPr>
        <w:t>zusätzlich</w:t>
      </w:r>
      <w:r w:rsidR="00211310">
        <w:rPr>
          <w:sz w:val="28"/>
          <w:szCs w:val="28"/>
        </w:rPr>
        <w:t xml:space="preserve"> </w:t>
      </w:r>
      <w:r w:rsidRPr="00C92505">
        <w:rPr>
          <w:sz w:val="28"/>
          <w:szCs w:val="28"/>
        </w:rPr>
        <w:t xml:space="preserve">Teilhabe in allen gesellschaftlichen Bereichen und im Alltag. </w:t>
      </w:r>
    </w:p>
    <w:p w:rsidR="00A71E95" w:rsidRPr="00C92505" w:rsidRDefault="00211310" w:rsidP="00A71E95">
      <w:pPr>
        <w:rPr>
          <w:sz w:val="28"/>
          <w:szCs w:val="28"/>
        </w:rPr>
      </w:pPr>
      <w:r>
        <w:rPr>
          <w:sz w:val="28"/>
          <w:szCs w:val="28"/>
        </w:rPr>
        <w:t>Teilhabe und Mitentscheidung einzufordern</w:t>
      </w:r>
      <w:r w:rsidR="000D2D3A">
        <w:rPr>
          <w:sz w:val="28"/>
          <w:szCs w:val="28"/>
        </w:rPr>
        <w:t>,</w:t>
      </w:r>
      <w:r>
        <w:rPr>
          <w:sz w:val="28"/>
          <w:szCs w:val="28"/>
        </w:rPr>
        <w:t xml:space="preserve"> </w:t>
      </w:r>
      <w:r w:rsidR="00A71E95" w:rsidRPr="00C92505">
        <w:rPr>
          <w:sz w:val="28"/>
          <w:szCs w:val="28"/>
        </w:rPr>
        <w:t xml:space="preserve">ist </w:t>
      </w:r>
      <w:r w:rsidR="00970BBA">
        <w:rPr>
          <w:sz w:val="28"/>
          <w:szCs w:val="28"/>
        </w:rPr>
        <w:t xml:space="preserve">daher </w:t>
      </w:r>
      <w:r w:rsidR="00A71E95" w:rsidRPr="00C92505">
        <w:rPr>
          <w:sz w:val="28"/>
          <w:szCs w:val="28"/>
        </w:rPr>
        <w:t xml:space="preserve">unser Auftrag. </w:t>
      </w:r>
    </w:p>
    <w:p w:rsidR="00A71E95" w:rsidRPr="00C92505" w:rsidRDefault="00A71E95" w:rsidP="00A71E95">
      <w:pPr>
        <w:rPr>
          <w:sz w:val="28"/>
          <w:szCs w:val="28"/>
        </w:rPr>
      </w:pPr>
    </w:p>
    <w:p w:rsidR="00A71E95" w:rsidRPr="00C92505" w:rsidRDefault="00970BBA" w:rsidP="00A71E95">
      <w:pPr>
        <w:rPr>
          <w:sz w:val="28"/>
          <w:szCs w:val="28"/>
        </w:rPr>
      </w:pPr>
      <w:r>
        <w:rPr>
          <w:sz w:val="28"/>
          <w:szCs w:val="28"/>
        </w:rPr>
        <w:lastRenderedPageBreak/>
        <w:t xml:space="preserve">Wir wollen </w:t>
      </w:r>
      <w:r w:rsidR="00A71E95" w:rsidRPr="00C92505">
        <w:rPr>
          <w:sz w:val="28"/>
          <w:szCs w:val="28"/>
        </w:rPr>
        <w:t>die politischen Parteien daran</w:t>
      </w:r>
      <w:r>
        <w:rPr>
          <w:sz w:val="28"/>
          <w:szCs w:val="28"/>
        </w:rPr>
        <w:t xml:space="preserve"> messen</w:t>
      </w:r>
      <w:r w:rsidR="00A71E95" w:rsidRPr="00C92505">
        <w:rPr>
          <w:sz w:val="28"/>
          <w:szCs w:val="28"/>
        </w:rPr>
        <w:t xml:space="preserve">, wie sie ihr politisches Handeln auf Inklusion und Partizipation ausrichten. </w:t>
      </w:r>
    </w:p>
    <w:p w:rsidR="00A71E95" w:rsidRPr="00C92505" w:rsidRDefault="00A71E95" w:rsidP="00A71E95">
      <w:pPr>
        <w:rPr>
          <w:sz w:val="28"/>
          <w:szCs w:val="28"/>
        </w:rPr>
      </w:pPr>
      <w:r w:rsidRPr="00C92505">
        <w:rPr>
          <w:sz w:val="28"/>
          <w:szCs w:val="28"/>
        </w:rPr>
        <w:t xml:space="preserve">Das Ziel einer inklusiven, partizipativen Gesellschaft </w:t>
      </w:r>
      <w:r w:rsidR="00A7057F">
        <w:rPr>
          <w:sz w:val="28"/>
          <w:szCs w:val="28"/>
        </w:rPr>
        <w:t>wurzelt auf</w:t>
      </w:r>
      <w:r w:rsidRPr="00C92505">
        <w:rPr>
          <w:sz w:val="28"/>
          <w:szCs w:val="28"/>
        </w:rPr>
        <w:t xml:space="preserve"> Grundwerten, wie sie in der Sozialdemokratie stark verankert sind. </w:t>
      </w:r>
    </w:p>
    <w:p w:rsidR="00A71E95" w:rsidRPr="00C92505" w:rsidRDefault="00A71E95" w:rsidP="00A71E95">
      <w:pPr>
        <w:rPr>
          <w:sz w:val="28"/>
          <w:szCs w:val="28"/>
        </w:rPr>
      </w:pPr>
      <w:r w:rsidRPr="00C92505">
        <w:rPr>
          <w:sz w:val="28"/>
          <w:szCs w:val="28"/>
        </w:rPr>
        <w:t>Auch die aktuellen Themen der Sozialdemokratie wie „Zukunft und Zusammenhalt“ oder „Zukunft, Gerechtigkeit und Zusammenhalt“ sind klare Handlungsvorgaben</w:t>
      </w:r>
      <w:r w:rsidR="00C92505">
        <w:rPr>
          <w:sz w:val="28"/>
          <w:szCs w:val="28"/>
        </w:rPr>
        <w:t xml:space="preserve"> </w:t>
      </w:r>
      <w:r w:rsidRPr="00C92505">
        <w:rPr>
          <w:sz w:val="28"/>
          <w:szCs w:val="28"/>
        </w:rPr>
        <w:t xml:space="preserve">für eine inklusive Gesellschaft. </w:t>
      </w:r>
    </w:p>
    <w:p w:rsidR="00A71E95" w:rsidRPr="00C92505" w:rsidRDefault="00A71E95" w:rsidP="00A71E95">
      <w:pPr>
        <w:rPr>
          <w:sz w:val="28"/>
          <w:szCs w:val="28"/>
        </w:rPr>
      </w:pPr>
      <w:r w:rsidRPr="00C92505">
        <w:rPr>
          <w:sz w:val="28"/>
          <w:szCs w:val="28"/>
        </w:rPr>
        <w:t xml:space="preserve">Wir wollen das Subjekt-Objekt-Denken der 70er Jahre im Sinne eines „Wir machen für euch…“ hinter uns lassen. Wir werden dem rückwärtsgewandten Fürsorgedenken Selbstbestimmung, Partizipation und </w:t>
      </w:r>
      <w:proofErr w:type="spellStart"/>
      <w:r w:rsidRPr="00C92505">
        <w:rPr>
          <w:sz w:val="28"/>
          <w:szCs w:val="28"/>
        </w:rPr>
        <w:t>Empowerment</w:t>
      </w:r>
      <w:proofErr w:type="spellEnd"/>
      <w:r w:rsidRPr="00C92505">
        <w:rPr>
          <w:sz w:val="28"/>
          <w:szCs w:val="28"/>
        </w:rPr>
        <w:t xml:space="preserve"> entgegensetzen.</w:t>
      </w:r>
    </w:p>
    <w:p w:rsidR="00A71E95" w:rsidRPr="00C92505" w:rsidRDefault="00A71E95" w:rsidP="00A71E95">
      <w:pPr>
        <w:rPr>
          <w:sz w:val="28"/>
          <w:szCs w:val="28"/>
        </w:rPr>
      </w:pPr>
      <w:r w:rsidRPr="00C92505">
        <w:rPr>
          <w:sz w:val="28"/>
          <w:szCs w:val="28"/>
        </w:rPr>
        <w:t xml:space="preserve">Bei dem Prozess der Verständigung spielt „Selbst Aktiv“ als Bindeglied zwischen den aktiven Behindertenverbänden, den Selbsthilfegruppen und der Partei eine wichtige Rolle. </w:t>
      </w:r>
    </w:p>
    <w:p w:rsidR="00A71E95" w:rsidRPr="00C92505" w:rsidRDefault="00A71E95" w:rsidP="00A71E95">
      <w:pPr>
        <w:rPr>
          <w:sz w:val="28"/>
          <w:szCs w:val="28"/>
        </w:rPr>
      </w:pPr>
      <w:r w:rsidRPr="00C92505">
        <w:rPr>
          <w:sz w:val="28"/>
          <w:szCs w:val="28"/>
        </w:rPr>
        <w:t>Anfang der 90er Jahre  haben aktive, behinderte Menschen durch eine bundesweite Kampagne für einen gesellschaftlichen und politischen Meinungsumschwung gesorgt: Die Verfassungsergänzung</w:t>
      </w:r>
      <w:r w:rsidR="00A7057F">
        <w:rPr>
          <w:sz w:val="28"/>
          <w:szCs w:val="28"/>
        </w:rPr>
        <w:t xml:space="preserve"> (Grundgesetz Artikel 3)</w:t>
      </w:r>
      <w:r w:rsidRPr="00C92505">
        <w:rPr>
          <w:sz w:val="28"/>
          <w:szCs w:val="28"/>
        </w:rPr>
        <w:t xml:space="preserve"> ist </w:t>
      </w:r>
      <w:r w:rsidR="000D2D3A">
        <w:rPr>
          <w:sz w:val="28"/>
          <w:szCs w:val="28"/>
        </w:rPr>
        <w:t xml:space="preserve">doch </w:t>
      </w:r>
      <w:r w:rsidRPr="00C92505">
        <w:rPr>
          <w:sz w:val="28"/>
          <w:szCs w:val="28"/>
        </w:rPr>
        <w:t xml:space="preserve">gekommen. </w:t>
      </w:r>
      <w:r w:rsidR="000D2D3A">
        <w:rPr>
          <w:sz w:val="28"/>
          <w:szCs w:val="28"/>
        </w:rPr>
        <w:t xml:space="preserve">Die Liga für Menschenrechte hat das mit einer Medaille anerkannt. </w:t>
      </w:r>
      <w:r w:rsidRPr="00C92505">
        <w:rPr>
          <w:sz w:val="28"/>
          <w:szCs w:val="28"/>
        </w:rPr>
        <w:t xml:space="preserve">Das zeigt, dass wir einen langen Atem haben und uns erfolgreich für unsere Sache einsetzen können. </w:t>
      </w:r>
    </w:p>
    <w:p w:rsidR="00A71E95" w:rsidRPr="00C92505" w:rsidRDefault="00A71E95" w:rsidP="00A71E95">
      <w:pPr>
        <w:rPr>
          <w:sz w:val="28"/>
          <w:szCs w:val="28"/>
        </w:rPr>
      </w:pPr>
      <w:r w:rsidRPr="00C92505">
        <w:rPr>
          <w:sz w:val="28"/>
          <w:szCs w:val="28"/>
        </w:rPr>
        <w:t xml:space="preserve">Was kann Teilhabe aktuell bewirken? </w:t>
      </w:r>
    </w:p>
    <w:p w:rsidR="00A71E95" w:rsidRPr="00C92505" w:rsidRDefault="00A71E95" w:rsidP="00A71E95">
      <w:pPr>
        <w:rPr>
          <w:sz w:val="28"/>
          <w:szCs w:val="28"/>
        </w:rPr>
      </w:pPr>
      <w:r w:rsidRPr="00C92505">
        <w:rPr>
          <w:sz w:val="28"/>
          <w:szCs w:val="28"/>
        </w:rPr>
        <w:t xml:space="preserve">Die bisherigen Beiräte behinderter Menschen müssen auf allen politischen Ebenen zu Fachgremien mit Entscheidungskompetenz ausgebaut werden. </w:t>
      </w:r>
    </w:p>
    <w:p w:rsidR="00A71E95" w:rsidRPr="00C92505" w:rsidRDefault="00A71E95" w:rsidP="00A71E95">
      <w:pPr>
        <w:rPr>
          <w:sz w:val="28"/>
          <w:szCs w:val="28"/>
        </w:rPr>
      </w:pPr>
      <w:r w:rsidRPr="00C92505">
        <w:rPr>
          <w:sz w:val="28"/>
          <w:szCs w:val="28"/>
        </w:rPr>
        <w:t xml:space="preserve">Die Beauftragten für behinderte Menschen dürfen nur </w:t>
      </w:r>
      <w:r w:rsidR="005F5A10">
        <w:rPr>
          <w:sz w:val="28"/>
          <w:szCs w:val="28"/>
        </w:rPr>
        <w:t xml:space="preserve">selbst </w:t>
      </w:r>
      <w:r w:rsidRPr="00C92505">
        <w:rPr>
          <w:sz w:val="28"/>
          <w:szCs w:val="28"/>
        </w:rPr>
        <w:t>Betroffene sein</w:t>
      </w:r>
      <w:r w:rsidR="00E25754">
        <w:rPr>
          <w:sz w:val="28"/>
          <w:szCs w:val="28"/>
        </w:rPr>
        <w:t xml:space="preserve">. Sie </w:t>
      </w:r>
      <w:r w:rsidRPr="00C92505">
        <w:rPr>
          <w:sz w:val="28"/>
          <w:szCs w:val="28"/>
        </w:rPr>
        <w:t xml:space="preserve">müssen auch fachlich ausgewiesen auf höchsten Entscheidungsebenen mitbestimmen können. </w:t>
      </w:r>
    </w:p>
    <w:p w:rsidR="00A71E95" w:rsidRPr="00C92505" w:rsidRDefault="00A71E95" w:rsidP="00A71E95">
      <w:pPr>
        <w:rPr>
          <w:sz w:val="28"/>
          <w:szCs w:val="28"/>
        </w:rPr>
      </w:pPr>
      <w:r w:rsidRPr="00C92505">
        <w:rPr>
          <w:sz w:val="28"/>
          <w:szCs w:val="28"/>
        </w:rPr>
        <w:t>Ein zentraler Grundsatz ist, dass Sprecherin</w:t>
      </w:r>
      <w:r w:rsidR="00B9053A">
        <w:rPr>
          <w:sz w:val="28"/>
          <w:szCs w:val="28"/>
        </w:rPr>
        <w:t>n</w:t>
      </w:r>
      <w:r w:rsidR="00E25754">
        <w:rPr>
          <w:sz w:val="28"/>
          <w:szCs w:val="28"/>
        </w:rPr>
        <w:t>en</w:t>
      </w:r>
      <w:r w:rsidRPr="00C92505">
        <w:rPr>
          <w:sz w:val="28"/>
          <w:szCs w:val="28"/>
        </w:rPr>
        <w:t xml:space="preserve">/Sprecher von uns Menschen mit Behinderungen auf allen Ebenen selbst behinderte Menschen sind. </w:t>
      </w:r>
    </w:p>
    <w:p w:rsidR="00C92505" w:rsidRDefault="00A71E95" w:rsidP="00A71E95">
      <w:pPr>
        <w:rPr>
          <w:sz w:val="28"/>
          <w:szCs w:val="28"/>
        </w:rPr>
      </w:pPr>
      <w:r w:rsidRPr="00C92505">
        <w:rPr>
          <w:sz w:val="28"/>
          <w:szCs w:val="28"/>
        </w:rPr>
        <w:t xml:space="preserve">Das heißt, eine </w:t>
      </w:r>
      <w:r w:rsidR="00C92505">
        <w:rPr>
          <w:sz w:val="28"/>
          <w:szCs w:val="28"/>
        </w:rPr>
        <w:t>angemessene</w:t>
      </w:r>
      <w:r w:rsidRPr="00C92505">
        <w:rPr>
          <w:sz w:val="28"/>
          <w:szCs w:val="28"/>
        </w:rPr>
        <w:t xml:space="preserve"> Zahl behinderter Menschen muss von den Parteien in die parlamentarische Arbeit einbezogen werden. Alle gesellschaftlichen Gruppen müssen vertreten sein. Wer also für Gruppe A und </w:t>
      </w:r>
      <w:r w:rsidR="005F5A10">
        <w:rPr>
          <w:sz w:val="28"/>
          <w:szCs w:val="28"/>
        </w:rPr>
        <w:lastRenderedPageBreak/>
        <w:t xml:space="preserve">Gruppe </w:t>
      </w:r>
      <w:r w:rsidRPr="00C92505">
        <w:rPr>
          <w:sz w:val="28"/>
          <w:szCs w:val="28"/>
        </w:rPr>
        <w:t>B eine Quote will, muss sie auch für Gruppe C vorsehen.</w:t>
      </w:r>
      <w:r w:rsidR="005F5A10">
        <w:rPr>
          <w:sz w:val="28"/>
          <w:szCs w:val="28"/>
        </w:rPr>
        <w:t xml:space="preserve"> </w:t>
      </w:r>
      <w:r w:rsidRPr="00C92505">
        <w:rPr>
          <w:sz w:val="28"/>
          <w:szCs w:val="28"/>
        </w:rPr>
        <w:t>Es gilt also</w:t>
      </w:r>
      <w:r w:rsidR="00144031">
        <w:rPr>
          <w:sz w:val="28"/>
          <w:szCs w:val="28"/>
        </w:rPr>
        <w:t xml:space="preserve"> </w:t>
      </w:r>
      <w:r w:rsidR="005F5A10">
        <w:rPr>
          <w:sz w:val="28"/>
          <w:szCs w:val="28"/>
        </w:rPr>
        <w:t>für ei</w:t>
      </w:r>
      <w:r w:rsidRPr="00C92505">
        <w:rPr>
          <w:sz w:val="28"/>
          <w:szCs w:val="28"/>
        </w:rPr>
        <w:t xml:space="preserve">ne inhaltlich gute </w:t>
      </w:r>
      <w:r w:rsidR="00E25754">
        <w:rPr>
          <w:sz w:val="28"/>
          <w:szCs w:val="28"/>
        </w:rPr>
        <w:t>P</w:t>
      </w:r>
      <w:r w:rsidRPr="00C92505">
        <w:rPr>
          <w:sz w:val="28"/>
          <w:szCs w:val="28"/>
        </w:rPr>
        <w:t>olitik</w:t>
      </w:r>
      <w:r w:rsidR="00144031">
        <w:rPr>
          <w:sz w:val="28"/>
          <w:szCs w:val="28"/>
        </w:rPr>
        <w:t xml:space="preserve"> </w:t>
      </w:r>
      <w:r w:rsidR="005F5A10">
        <w:rPr>
          <w:sz w:val="28"/>
          <w:szCs w:val="28"/>
        </w:rPr>
        <w:t>und</w:t>
      </w:r>
      <w:r w:rsidR="00144031">
        <w:rPr>
          <w:sz w:val="28"/>
          <w:szCs w:val="28"/>
        </w:rPr>
        <w:t xml:space="preserve"> </w:t>
      </w:r>
      <w:r w:rsidRPr="00C92505">
        <w:rPr>
          <w:sz w:val="28"/>
          <w:szCs w:val="28"/>
        </w:rPr>
        <w:t xml:space="preserve">für </w:t>
      </w:r>
      <w:r w:rsidR="005F5A10">
        <w:rPr>
          <w:sz w:val="28"/>
          <w:szCs w:val="28"/>
        </w:rPr>
        <w:t xml:space="preserve">die </w:t>
      </w:r>
      <w:r w:rsidR="00C92505">
        <w:rPr>
          <w:sz w:val="28"/>
          <w:szCs w:val="28"/>
        </w:rPr>
        <w:t>Ü</w:t>
      </w:r>
      <w:r w:rsidRPr="00C92505">
        <w:rPr>
          <w:sz w:val="28"/>
          <w:szCs w:val="28"/>
        </w:rPr>
        <w:t>bertragung</w:t>
      </w:r>
      <w:r w:rsidR="00C92505">
        <w:rPr>
          <w:sz w:val="28"/>
          <w:szCs w:val="28"/>
        </w:rPr>
        <w:t xml:space="preserve"> von </w:t>
      </w:r>
      <w:r w:rsidR="00C92505" w:rsidRPr="00C92505">
        <w:rPr>
          <w:sz w:val="28"/>
          <w:szCs w:val="28"/>
        </w:rPr>
        <w:t>Kompetenz</w:t>
      </w:r>
      <w:r w:rsidR="00C92505">
        <w:rPr>
          <w:sz w:val="28"/>
          <w:szCs w:val="28"/>
        </w:rPr>
        <w:t>en auf behinderte Menschen</w:t>
      </w:r>
      <w:r w:rsidRPr="00C92505">
        <w:rPr>
          <w:sz w:val="28"/>
          <w:szCs w:val="28"/>
        </w:rPr>
        <w:t xml:space="preserve"> zu sorgen. </w:t>
      </w:r>
    </w:p>
    <w:p w:rsidR="00A71E95" w:rsidRPr="00C92505" w:rsidRDefault="00A71E95" w:rsidP="00A71E95">
      <w:pPr>
        <w:rPr>
          <w:sz w:val="28"/>
          <w:szCs w:val="28"/>
        </w:rPr>
      </w:pPr>
      <w:r w:rsidRPr="00C92505">
        <w:rPr>
          <w:sz w:val="28"/>
          <w:szCs w:val="28"/>
        </w:rPr>
        <w:t xml:space="preserve">Menschen mit Behinderung, die bisher von der </w:t>
      </w:r>
      <w:r w:rsidR="005F5A10">
        <w:rPr>
          <w:sz w:val="28"/>
          <w:szCs w:val="28"/>
        </w:rPr>
        <w:t xml:space="preserve">passiven </w:t>
      </w:r>
      <w:r w:rsidRPr="00C92505">
        <w:rPr>
          <w:sz w:val="28"/>
          <w:szCs w:val="28"/>
        </w:rPr>
        <w:t xml:space="preserve">Wahl ausgeschlossen sind, </w:t>
      </w:r>
      <w:r w:rsidR="005F5A10">
        <w:rPr>
          <w:sz w:val="28"/>
          <w:szCs w:val="28"/>
        </w:rPr>
        <w:t xml:space="preserve">müssen auch wählbar sein </w:t>
      </w:r>
      <w:r w:rsidR="009E3A97" w:rsidRPr="00C92505">
        <w:rPr>
          <w:sz w:val="28"/>
          <w:szCs w:val="28"/>
        </w:rPr>
        <w:t xml:space="preserve">wie bei </w:t>
      </w:r>
      <w:r w:rsidRPr="00C92505">
        <w:rPr>
          <w:sz w:val="28"/>
          <w:szCs w:val="28"/>
        </w:rPr>
        <w:t>der Regelung in N</w:t>
      </w:r>
      <w:r w:rsidR="009E3A97" w:rsidRPr="00C92505">
        <w:rPr>
          <w:sz w:val="28"/>
          <w:szCs w:val="28"/>
        </w:rPr>
        <w:t>ordrhein-Westfalen</w:t>
      </w:r>
      <w:r w:rsidRPr="00C92505">
        <w:rPr>
          <w:sz w:val="28"/>
          <w:szCs w:val="28"/>
        </w:rPr>
        <w:t xml:space="preserve">. </w:t>
      </w:r>
    </w:p>
    <w:p w:rsidR="009E3A97" w:rsidRPr="00C92505" w:rsidRDefault="00B9053A" w:rsidP="00A71E95">
      <w:pPr>
        <w:rPr>
          <w:sz w:val="28"/>
          <w:szCs w:val="28"/>
        </w:rPr>
      </w:pPr>
      <w:r>
        <w:rPr>
          <w:sz w:val="28"/>
          <w:szCs w:val="28"/>
        </w:rPr>
        <w:t>Autonomie</w:t>
      </w:r>
      <w:r w:rsidR="00A71E95" w:rsidRPr="00C92505">
        <w:rPr>
          <w:sz w:val="28"/>
          <w:szCs w:val="28"/>
        </w:rPr>
        <w:t xml:space="preserve"> und Selbstbestimmung von Menschen mit Behinderungen ha</w:t>
      </w:r>
      <w:r w:rsidR="00144031">
        <w:rPr>
          <w:sz w:val="28"/>
          <w:szCs w:val="28"/>
        </w:rPr>
        <w:t>t</w:t>
      </w:r>
      <w:r w:rsidR="00A71E95" w:rsidRPr="00C92505">
        <w:rPr>
          <w:sz w:val="28"/>
          <w:szCs w:val="28"/>
        </w:rPr>
        <w:t xml:space="preserve"> sich in den vergangenen Jahren positiv entwickelt. </w:t>
      </w:r>
    </w:p>
    <w:p w:rsidR="00144031" w:rsidRPr="00C92505" w:rsidRDefault="00A71E95" w:rsidP="00144031">
      <w:pPr>
        <w:rPr>
          <w:sz w:val="28"/>
          <w:szCs w:val="28"/>
        </w:rPr>
      </w:pPr>
      <w:r w:rsidRPr="00C92505">
        <w:rPr>
          <w:sz w:val="28"/>
          <w:szCs w:val="28"/>
        </w:rPr>
        <w:t xml:space="preserve">In Bereichen wie Wohnen oder Freizeitgestaltung entscheiden wir deutlich mehr, wie und mit wem wir etwas gestalten wollen. </w:t>
      </w:r>
      <w:r w:rsidR="00144031">
        <w:rPr>
          <w:sz w:val="28"/>
          <w:szCs w:val="28"/>
        </w:rPr>
        <w:t>Auch in</w:t>
      </w:r>
      <w:r w:rsidRPr="00C92505">
        <w:rPr>
          <w:sz w:val="28"/>
          <w:szCs w:val="28"/>
        </w:rPr>
        <w:t xml:space="preserve"> den Bereichen des öffentlichen Personennahverkehrs</w:t>
      </w:r>
      <w:r w:rsidR="00144031">
        <w:rPr>
          <w:sz w:val="28"/>
          <w:szCs w:val="28"/>
        </w:rPr>
        <w:t xml:space="preserve"> </w:t>
      </w:r>
      <w:r w:rsidRPr="00C92505">
        <w:rPr>
          <w:sz w:val="28"/>
          <w:szCs w:val="28"/>
        </w:rPr>
        <w:t xml:space="preserve">und der Erwachsenenbildung sind </w:t>
      </w:r>
      <w:r w:rsidR="00C92505">
        <w:rPr>
          <w:sz w:val="28"/>
          <w:szCs w:val="28"/>
        </w:rPr>
        <w:t>Selbstbestimmung</w:t>
      </w:r>
      <w:r w:rsidRPr="00C92505">
        <w:rPr>
          <w:sz w:val="28"/>
          <w:szCs w:val="28"/>
        </w:rPr>
        <w:t xml:space="preserve"> und eigenverantwortliche</w:t>
      </w:r>
      <w:r w:rsidR="00C92505">
        <w:rPr>
          <w:sz w:val="28"/>
          <w:szCs w:val="28"/>
        </w:rPr>
        <w:t>s</w:t>
      </w:r>
      <w:r w:rsidRPr="00C92505">
        <w:rPr>
          <w:sz w:val="28"/>
          <w:szCs w:val="28"/>
        </w:rPr>
        <w:t xml:space="preserve"> Leben </w:t>
      </w:r>
      <w:r w:rsidR="005F5A10">
        <w:rPr>
          <w:sz w:val="28"/>
          <w:szCs w:val="28"/>
        </w:rPr>
        <w:t>besser</w:t>
      </w:r>
      <w:r w:rsidRPr="00C92505">
        <w:rPr>
          <w:sz w:val="28"/>
          <w:szCs w:val="28"/>
        </w:rPr>
        <w:t xml:space="preserve"> geworden. </w:t>
      </w:r>
      <w:r w:rsidR="00144031" w:rsidRPr="00C92505">
        <w:rPr>
          <w:sz w:val="28"/>
          <w:szCs w:val="28"/>
        </w:rPr>
        <w:t>Ein breites Netz von Selbsthilfeorganisationen und Selbsthilfegruppen hat bundesweit dafür gesorgt, dass behinderte Menschen vor Ort</w:t>
      </w:r>
      <w:r w:rsidR="00144031">
        <w:rPr>
          <w:sz w:val="28"/>
          <w:szCs w:val="28"/>
        </w:rPr>
        <w:t xml:space="preserve">, dort wo sie </w:t>
      </w:r>
      <w:r w:rsidR="00144031" w:rsidRPr="00C92505">
        <w:rPr>
          <w:sz w:val="28"/>
          <w:szCs w:val="28"/>
        </w:rPr>
        <w:t xml:space="preserve"> leben, </w:t>
      </w:r>
      <w:r w:rsidR="00144031">
        <w:rPr>
          <w:sz w:val="28"/>
          <w:szCs w:val="28"/>
        </w:rPr>
        <w:t>bei der</w:t>
      </w:r>
      <w:r w:rsidR="00144031" w:rsidRPr="00C92505">
        <w:rPr>
          <w:sz w:val="28"/>
          <w:szCs w:val="28"/>
        </w:rPr>
        <w:t xml:space="preserve"> Gestaltung ihres </w:t>
      </w:r>
      <w:r w:rsidR="00144031">
        <w:rPr>
          <w:sz w:val="28"/>
          <w:szCs w:val="28"/>
        </w:rPr>
        <w:t>U</w:t>
      </w:r>
      <w:r w:rsidR="00144031" w:rsidRPr="00C92505">
        <w:rPr>
          <w:sz w:val="28"/>
          <w:szCs w:val="28"/>
        </w:rPr>
        <w:t>mfeldes</w:t>
      </w:r>
      <w:r w:rsidR="005F5A10" w:rsidRPr="005F5A10">
        <w:rPr>
          <w:sz w:val="28"/>
          <w:szCs w:val="28"/>
        </w:rPr>
        <w:t xml:space="preserve"> </w:t>
      </w:r>
      <w:r w:rsidR="005F5A10" w:rsidRPr="00C92505">
        <w:rPr>
          <w:sz w:val="28"/>
          <w:szCs w:val="28"/>
        </w:rPr>
        <w:t xml:space="preserve">direkt </w:t>
      </w:r>
      <w:r w:rsidR="005F5A10">
        <w:rPr>
          <w:sz w:val="28"/>
          <w:szCs w:val="28"/>
        </w:rPr>
        <w:t>mitentscheiden</w:t>
      </w:r>
      <w:r w:rsidR="00184405">
        <w:rPr>
          <w:sz w:val="28"/>
          <w:szCs w:val="28"/>
        </w:rPr>
        <w:t xml:space="preserve"> können</w:t>
      </w:r>
      <w:r w:rsidR="00144031" w:rsidRPr="00C92505">
        <w:rPr>
          <w:sz w:val="28"/>
          <w:szCs w:val="28"/>
        </w:rPr>
        <w:t>.</w:t>
      </w:r>
    </w:p>
    <w:p w:rsidR="00EE4F23" w:rsidRDefault="001E4C46" w:rsidP="00A71E95">
      <w:pPr>
        <w:rPr>
          <w:sz w:val="28"/>
          <w:szCs w:val="28"/>
        </w:rPr>
      </w:pPr>
      <w:r>
        <w:rPr>
          <w:sz w:val="28"/>
          <w:szCs w:val="28"/>
        </w:rPr>
        <w:t>S</w:t>
      </w:r>
      <w:r w:rsidR="00A71E95" w:rsidRPr="00C92505">
        <w:rPr>
          <w:sz w:val="28"/>
          <w:szCs w:val="28"/>
        </w:rPr>
        <w:t xml:space="preserve">ozialdemokratische Politik </w:t>
      </w:r>
      <w:r>
        <w:rPr>
          <w:sz w:val="28"/>
          <w:szCs w:val="28"/>
        </w:rPr>
        <w:t>verfolgt</w:t>
      </w:r>
      <w:r w:rsidR="00A71E95" w:rsidRPr="00C92505">
        <w:rPr>
          <w:sz w:val="28"/>
          <w:szCs w:val="28"/>
        </w:rPr>
        <w:t xml:space="preserve"> neben </w:t>
      </w:r>
      <w:r>
        <w:rPr>
          <w:sz w:val="28"/>
          <w:szCs w:val="28"/>
        </w:rPr>
        <w:t xml:space="preserve">dem Ziel der </w:t>
      </w:r>
      <w:r w:rsidR="00A71E95" w:rsidRPr="00C92505">
        <w:rPr>
          <w:sz w:val="28"/>
          <w:szCs w:val="28"/>
        </w:rPr>
        <w:t xml:space="preserve">Gerechtigkeit </w:t>
      </w:r>
      <w:r>
        <w:rPr>
          <w:sz w:val="28"/>
          <w:szCs w:val="28"/>
        </w:rPr>
        <w:t>und des</w:t>
      </w:r>
      <w:r w:rsidR="00A71E95" w:rsidRPr="00C92505">
        <w:rPr>
          <w:sz w:val="28"/>
          <w:szCs w:val="28"/>
        </w:rPr>
        <w:t xml:space="preserve"> sicheren sozialen </w:t>
      </w:r>
      <w:r w:rsidR="00A71E95" w:rsidRPr="00B9053A">
        <w:rPr>
          <w:sz w:val="28"/>
          <w:szCs w:val="28"/>
        </w:rPr>
        <w:t>Fundament</w:t>
      </w:r>
      <w:r w:rsidRPr="00B9053A">
        <w:rPr>
          <w:sz w:val="28"/>
          <w:szCs w:val="28"/>
        </w:rPr>
        <w:t>s</w:t>
      </w:r>
      <w:r w:rsidR="00A71E95" w:rsidRPr="00C92505">
        <w:rPr>
          <w:sz w:val="28"/>
          <w:szCs w:val="28"/>
        </w:rPr>
        <w:t xml:space="preserve"> </w:t>
      </w:r>
      <w:r>
        <w:rPr>
          <w:sz w:val="28"/>
          <w:szCs w:val="28"/>
        </w:rPr>
        <w:t>das Ziel der</w:t>
      </w:r>
      <w:r w:rsidR="00A71E95" w:rsidRPr="00C92505">
        <w:rPr>
          <w:sz w:val="28"/>
          <w:szCs w:val="28"/>
        </w:rPr>
        <w:t xml:space="preserve"> „Bildung für alle“. </w:t>
      </w:r>
    </w:p>
    <w:p w:rsidR="00A71E95" w:rsidRPr="00C92505" w:rsidRDefault="001E4C46" w:rsidP="00A71E95">
      <w:pPr>
        <w:rPr>
          <w:sz w:val="28"/>
          <w:szCs w:val="28"/>
        </w:rPr>
      </w:pPr>
      <w:r>
        <w:rPr>
          <w:sz w:val="28"/>
          <w:szCs w:val="28"/>
        </w:rPr>
        <w:t xml:space="preserve">Dies bedeutet </w:t>
      </w:r>
      <w:r w:rsidR="00184405">
        <w:rPr>
          <w:sz w:val="28"/>
          <w:szCs w:val="28"/>
        </w:rPr>
        <w:t xml:space="preserve">eine durchgängig inklusive </w:t>
      </w:r>
      <w:r w:rsidR="00A71E95" w:rsidRPr="00C92505">
        <w:rPr>
          <w:sz w:val="28"/>
          <w:szCs w:val="28"/>
        </w:rPr>
        <w:t xml:space="preserve">Bildungskette von der Kita bis zur Erwachsenen- und zur Weiterbildung. Wer Vorurteile zwischen behinderten und nichtbehinderten Menschen </w:t>
      </w:r>
      <w:r w:rsidR="00184405">
        <w:rPr>
          <w:sz w:val="28"/>
          <w:szCs w:val="28"/>
        </w:rPr>
        <w:t xml:space="preserve">von Anfang an </w:t>
      </w:r>
      <w:r>
        <w:rPr>
          <w:sz w:val="28"/>
          <w:szCs w:val="28"/>
        </w:rPr>
        <w:t>verhindern will</w:t>
      </w:r>
      <w:r w:rsidR="00A71E95" w:rsidRPr="00C92505">
        <w:rPr>
          <w:sz w:val="28"/>
          <w:szCs w:val="28"/>
        </w:rPr>
        <w:t xml:space="preserve">, muss dafür sorgen, dass Inklusion </w:t>
      </w:r>
      <w:r>
        <w:rPr>
          <w:sz w:val="28"/>
          <w:szCs w:val="28"/>
        </w:rPr>
        <w:t xml:space="preserve">gut </w:t>
      </w:r>
      <w:r w:rsidR="00A71E95" w:rsidRPr="00C92505">
        <w:rPr>
          <w:sz w:val="28"/>
          <w:szCs w:val="28"/>
        </w:rPr>
        <w:t>geplant und organisiert wird. Ansonsten ist ein w</w:t>
      </w:r>
      <w:r>
        <w:rPr>
          <w:sz w:val="28"/>
          <w:szCs w:val="28"/>
        </w:rPr>
        <w:t>ichtiger</w:t>
      </w:r>
      <w:r w:rsidR="00A71E95" w:rsidRPr="00C92505">
        <w:rPr>
          <w:sz w:val="28"/>
          <w:szCs w:val="28"/>
        </w:rPr>
        <w:t xml:space="preserve"> Grundpfeiler einer demokratischen Gesellschaft gefährdet. </w:t>
      </w:r>
    </w:p>
    <w:p w:rsidR="001E4C46" w:rsidRDefault="001E4C46" w:rsidP="00A71E95">
      <w:pPr>
        <w:rPr>
          <w:sz w:val="28"/>
          <w:szCs w:val="28"/>
        </w:rPr>
      </w:pPr>
      <w:r>
        <w:rPr>
          <w:sz w:val="28"/>
          <w:szCs w:val="28"/>
        </w:rPr>
        <w:t>I</w:t>
      </w:r>
      <w:r w:rsidR="00A71E95" w:rsidRPr="00C92505">
        <w:rPr>
          <w:sz w:val="28"/>
          <w:szCs w:val="28"/>
        </w:rPr>
        <w:t xml:space="preserve">m Bereich der beruflichen Bildung, wie auch </w:t>
      </w:r>
      <w:r w:rsidR="00184405">
        <w:rPr>
          <w:sz w:val="28"/>
          <w:szCs w:val="28"/>
        </w:rPr>
        <w:t>beim Studium</w:t>
      </w:r>
      <w:r w:rsidR="00A71E95" w:rsidRPr="00C92505">
        <w:rPr>
          <w:sz w:val="28"/>
          <w:szCs w:val="28"/>
        </w:rPr>
        <w:t xml:space="preserve"> und </w:t>
      </w:r>
      <w:r w:rsidR="00184405">
        <w:rPr>
          <w:sz w:val="28"/>
          <w:szCs w:val="28"/>
        </w:rPr>
        <w:t xml:space="preserve">in der </w:t>
      </w:r>
      <w:r w:rsidR="00A71E95" w:rsidRPr="00C92505">
        <w:rPr>
          <w:sz w:val="28"/>
          <w:szCs w:val="28"/>
        </w:rPr>
        <w:t xml:space="preserve">Weiterbildung </w:t>
      </w:r>
      <w:r>
        <w:rPr>
          <w:sz w:val="28"/>
          <w:szCs w:val="28"/>
        </w:rPr>
        <w:t xml:space="preserve">müssen </w:t>
      </w:r>
      <w:r w:rsidR="00A71E95" w:rsidRPr="00C92505">
        <w:rPr>
          <w:sz w:val="28"/>
          <w:szCs w:val="28"/>
        </w:rPr>
        <w:t xml:space="preserve">inklusive Angebote selbstverständlich </w:t>
      </w:r>
      <w:r>
        <w:rPr>
          <w:sz w:val="28"/>
          <w:szCs w:val="28"/>
        </w:rPr>
        <w:t>sein. B</w:t>
      </w:r>
      <w:r w:rsidR="00A71E95" w:rsidRPr="00C92505">
        <w:rPr>
          <w:sz w:val="28"/>
          <w:szCs w:val="28"/>
        </w:rPr>
        <w:t xml:space="preserve">ehinderte Menschen </w:t>
      </w:r>
      <w:r>
        <w:rPr>
          <w:sz w:val="28"/>
          <w:szCs w:val="28"/>
        </w:rPr>
        <w:t xml:space="preserve">sollen </w:t>
      </w:r>
      <w:r w:rsidR="00A71E95" w:rsidRPr="00C92505">
        <w:rPr>
          <w:sz w:val="28"/>
          <w:szCs w:val="28"/>
        </w:rPr>
        <w:t xml:space="preserve">gefördert werden und selbstverständlich </w:t>
      </w:r>
      <w:r>
        <w:rPr>
          <w:sz w:val="28"/>
          <w:szCs w:val="28"/>
        </w:rPr>
        <w:t xml:space="preserve">den </w:t>
      </w:r>
      <w:r w:rsidR="00A71E95" w:rsidRPr="00C92505">
        <w:rPr>
          <w:sz w:val="28"/>
          <w:szCs w:val="28"/>
        </w:rPr>
        <w:t xml:space="preserve">Bachelor </w:t>
      </w:r>
      <w:r>
        <w:rPr>
          <w:sz w:val="28"/>
          <w:szCs w:val="28"/>
        </w:rPr>
        <w:t>und den</w:t>
      </w:r>
      <w:r w:rsidR="00A71E95" w:rsidRPr="00C92505">
        <w:rPr>
          <w:sz w:val="28"/>
          <w:szCs w:val="28"/>
        </w:rPr>
        <w:t xml:space="preserve"> Master  finanziert </w:t>
      </w:r>
      <w:r>
        <w:rPr>
          <w:sz w:val="28"/>
          <w:szCs w:val="28"/>
        </w:rPr>
        <w:t>bekommen</w:t>
      </w:r>
      <w:r w:rsidR="00184405">
        <w:rPr>
          <w:sz w:val="28"/>
          <w:szCs w:val="28"/>
        </w:rPr>
        <w:t xml:space="preserve"> und sie sollen</w:t>
      </w:r>
      <w:r>
        <w:rPr>
          <w:sz w:val="28"/>
          <w:szCs w:val="28"/>
        </w:rPr>
        <w:t xml:space="preserve"> bei Bedarf durch Assistenz</w:t>
      </w:r>
      <w:r w:rsidR="00A71E95" w:rsidRPr="00C92505">
        <w:rPr>
          <w:sz w:val="28"/>
          <w:szCs w:val="28"/>
        </w:rPr>
        <w:t xml:space="preserve"> </w:t>
      </w:r>
      <w:r>
        <w:rPr>
          <w:sz w:val="28"/>
          <w:szCs w:val="28"/>
        </w:rPr>
        <w:t>unterstützt werden.</w:t>
      </w:r>
      <w:r w:rsidR="00A71E95" w:rsidRPr="00C92505">
        <w:rPr>
          <w:sz w:val="28"/>
          <w:szCs w:val="28"/>
        </w:rPr>
        <w:t xml:space="preserve"> Hierzu gehören auch die im Rahmen eines Studiums selbstverständlichen Auslandsaufenthalte. </w:t>
      </w:r>
    </w:p>
    <w:p w:rsidR="00A71E95" w:rsidRPr="00C92505" w:rsidRDefault="00A71E95" w:rsidP="00A71E95">
      <w:pPr>
        <w:rPr>
          <w:sz w:val="28"/>
          <w:szCs w:val="28"/>
        </w:rPr>
      </w:pPr>
      <w:r w:rsidRPr="00C92505">
        <w:rPr>
          <w:sz w:val="28"/>
          <w:szCs w:val="28"/>
        </w:rPr>
        <w:t xml:space="preserve">Bildung muss im hohen Maße politisch bewusstseins-bildend wirken. </w:t>
      </w:r>
      <w:r w:rsidR="001E4C46">
        <w:rPr>
          <w:sz w:val="28"/>
          <w:szCs w:val="28"/>
        </w:rPr>
        <w:br/>
      </w:r>
      <w:r w:rsidRPr="00C92505">
        <w:rPr>
          <w:sz w:val="28"/>
          <w:szCs w:val="28"/>
        </w:rPr>
        <w:t>Aufstieg durch Bildung war</w:t>
      </w:r>
      <w:r w:rsidR="00045CD5">
        <w:rPr>
          <w:sz w:val="28"/>
          <w:szCs w:val="28"/>
        </w:rPr>
        <w:t xml:space="preserve"> </w:t>
      </w:r>
      <w:r w:rsidRPr="00C92505">
        <w:rPr>
          <w:sz w:val="28"/>
          <w:szCs w:val="28"/>
        </w:rPr>
        <w:t xml:space="preserve">über Jahrzehnte ein sozialdemokratisches </w:t>
      </w:r>
      <w:r w:rsidR="001E4C46">
        <w:rPr>
          <w:sz w:val="28"/>
          <w:szCs w:val="28"/>
        </w:rPr>
        <w:t>Glaubensbekenntnis</w:t>
      </w:r>
      <w:r w:rsidRPr="00C92505">
        <w:rPr>
          <w:sz w:val="28"/>
          <w:szCs w:val="28"/>
        </w:rPr>
        <w:t xml:space="preserve">. </w:t>
      </w:r>
    </w:p>
    <w:p w:rsidR="00045CD5" w:rsidRDefault="00045CD5" w:rsidP="00A71E95">
      <w:pPr>
        <w:rPr>
          <w:sz w:val="28"/>
          <w:szCs w:val="28"/>
        </w:rPr>
      </w:pPr>
      <w:r>
        <w:rPr>
          <w:sz w:val="28"/>
          <w:szCs w:val="28"/>
        </w:rPr>
        <w:lastRenderedPageBreak/>
        <w:t>H</w:t>
      </w:r>
      <w:r w:rsidR="00A71E95" w:rsidRPr="00C92505">
        <w:rPr>
          <w:sz w:val="28"/>
          <w:szCs w:val="28"/>
        </w:rPr>
        <w:t xml:space="preserve">ochwertige und behinderungsbedingt erforderliche Förderung muss </w:t>
      </w:r>
      <w:r>
        <w:rPr>
          <w:sz w:val="28"/>
          <w:szCs w:val="28"/>
        </w:rPr>
        <w:t>Teil</w:t>
      </w:r>
      <w:r w:rsidR="00A71E95" w:rsidRPr="00C92505">
        <w:rPr>
          <w:sz w:val="28"/>
          <w:szCs w:val="28"/>
        </w:rPr>
        <w:t xml:space="preserve"> der Bildungsprozesse sein</w:t>
      </w:r>
      <w:r>
        <w:rPr>
          <w:sz w:val="28"/>
          <w:szCs w:val="28"/>
        </w:rPr>
        <w:t xml:space="preserve">. </w:t>
      </w:r>
      <w:r w:rsidR="00A71E95" w:rsidRPr="00C92505">
        <w:rPr>
          <w:sz w:val="28"/>
          <w:szCs w:val="28"/>
        </w:rPr>
        <w:t xml:space="preserve"> </w:t>
      </w:r>
      <w:r>
        <w:rPr>
          <w:sz w:val="28"/>
          <w:szCs w:val="28"/>
        </w:rPr>
        <w:t xml:space="preserve">Die Förderung muss </w:t>
      </w:r>
      <w:r w:rsidR="00184405">
        <w:rPr>
          <w:sz w:val="28"/>
          <w:szCs w:val="28"/>
        </w:rPr>
        <w:t xml:space="preserve">während der gesamten </w:t>
      </w:r>
      <w:r w:rsidR="00A71E95" w:rsidRPr="00C92505">
        <w:rPr>
          <w:sz w:val="28"/>
          <w:szCs w:val="28"/>
        </w:rPr>
        <w:t xml:space="preserve">Bildungskette </w:t>
      </w:r>
      <w:r>
        <w:rPr>
          <w:sz w:val="28"/>
          <w:szCs w:val="28"/>
        </w:rPr>
        <w:t>zur Verfügung stehen</w:t>
      </w:r>
      <w:r w:rsidR="00A71E95" w:rsidRPr="00C92505">
        <w:rPr>
          <w:sz w:val="28"/>
          <w:szCs w:val="28"/>
        </w:rPr>
        <w:t xml:space="preserve">. </w:t>
      </w:r>
    </w:p>
    <w:p w:rsidR="00A71E95" w:rsidRPr="00C92505" w:rsidRDefault="00A71E95" w:rsidP="00A71E95">
      <w:pPr>
        <w:rPr>
          <w:sz w:val="28"/>
          <w:szCs w:val="28"/>
        </w:rPr>
      </w:pPr>
      <w:r w:rsidRPr="00C92505">
        <w:rPr>
          <w:sz w:val="28"/>
          <w:szCs w:val="28"/>
        </w:rPr>
        <w:t xml:space="preserve">Die </w:t>
      </w:r>
      <w:r w:rsidR="00045CD5">
        <w:rPr>
          <w:sz w:val="28"/>
          <w:szCs w:val="28"/>
        </w:rPr>
        <w:t>Übergänge</w:t>
      </w:r>
      <w:r w:rsidRPr="00C92505">
        <w:rPr>
          <w:sz w:val="28"/>
          <w:szCs w:val="28"/>
        </w:rPr>
        <w:t xml:space="preserve"> zwischen Kita, Schule, Beruf, Studium sowie Qualifizierung und Weiterbildung dürfen nicht an Bundes- und Länderzuständigkeiten scheitern. </w:t>
      </w:r>
    </w:p>
    <w:p w:rsidR="00045CD5" w:rsidRDefault="00184405" w:rsidP="00A71E95">
      <w:pPr>
        <w:rPr>
          <w:sz w:val="28"/>
          <w:szCs w:val="28"/>
        </w:rPr>
      </w:pPr>
      <w:r>
        <w:rPr>
          <w:sz w:val="28"/>
          <w:szCs w:val="28"/>
        </w:rPr>
        <w:t>„</w:t>
      </w:r>
      <w:r w:rsidR="00A71E95" w:rsidRPr="00C92505">
        <w:rPr>
          <w:sz w:val="28"/>
          <w:szCs w:val="28"/>
        </w:rPr>
        <w:t>Zukunft, soziale Gerechtigkeit und Zusammenhalt stärken</w:t>
      </w:r>
      <w:r>
        <w:rPr>
          <w:sz w:val="28"/>
          <w:szCs w:val="28"/>
        </w:rPr>
        <w:t>“</w:t>
      </w:r>
      <w:r w:rsidR="00A71E95" w:rsidRPr="00C92505">
        <w:rPr>
          <w:sz w:val="28"/>
          <w:szCs w:val="28"/>
        </w:rPr>
        <w:t xml:space="preserve"> </w:t>
      </w:r>
      <w:r>
        <w:rPr>
          <w:sz w:val="28"/>
          <w:szCs w:val="28"/>
        </w:rPr>
        <w:t>ist</w:t>
      </w:r>
      <w:r w:rsidR="00A71E95" w:rsidRPr="00C92505">
        <w:rPr>
          <w:sz w:val="28"/>
          <w:szCs w:val="28"/>
        </w:rPr>
        <w:t xml:space="preserve"> die Botschaft sozialdemokratischer Politik. </w:t>
      </w:r>
    </w:p>
    <w:p w:rsidR="00B9053A" w:rsidRDefault="00A71E95" w:rsidP="00A71E95">
      <w:pPr>
        <w:rPr>
          <w:sz w:val="28"/>
          <w:szCs w:val="28"/>
        </w:rPr>
      </w:pPr>
      <w:r w:rsidRPr="00C92505">
        <w:rPr>
          <w:sz w:val="28"/>
          <w:szCs w:val="28"/>
        </w:rPr>
        <w:t xml:space="preserve">Für behinderte Menschen beinhaltet das: </w:t>
      </w:r>
    </w:p>
    <w:p w:rsidR="00045CD5" w:rsidRDefault="00A71E95" w:rsidP="00A71E95">
      <w:pPr>
        <w:rPr>
          <w:sz w:val="28"/>
          <w:szCs w:val="28"/>
        </w:rPr>
      </w:pPr>
      <w:r w:rsidRPr="00C92505">
        <w:rPr>
          <w:sz w:val="28"/>
          <w:szCs w:val="28"/>
        </w:rPr>
        <w:t xml:space="preserve">Wir leiten Politik aus den Begriffen </w:t>
      </w:r>
      <w:r w:rsidRPr="00045CD5">
        <w:rPr>
          <w:b/>
          <w:sz w:val="28"/>
          <w:szCs w:val="28"/>
        </w:rPr>
        <w:t>Inklusion</w:t>
      </w:r>
      <w:r w:rsidRPr="00C92505">
        <w:rPr>
          <w:sz w:val="28"/>
          <w:szCs w:val="28"/>
        </w:rPr>
        <w:t xml:space="preserve"> und </w:t>
      </w:r>
      <w:r w:rsidRPr="00045CD5">
        <w:rPr>
          <w:b/>
          <w:sz w:val="28"/>
          <w:szCs w:val="28"/>
        </w:rPr>
        <w:t>Partizipation</w:t>
      </w:r>
      <w:r w:rsidRPr="00C92505">
        <w:rPr>
          <w:sz w:val="28"/>
          <w:szCs w:val="28"/>
        </w:rPr>
        <w:t xml:space="preserve"> ab.</w:t>
      </w:r>
      <w:r w:rsidR="00184405">
        <w:rPr>
          <w:sz w:val="28"/>
          <w:szCs w:val="28"/>
        </w:rPr>
        <w:t xml:space="preserve"> </w:t>
      </w:r>
      <w:r w:rsidRPr="00C92505">
        <w:rPr>
          <w:sz w:val="28"/>
          <w:szCs w:val="28"/>
        </w:rPr>
        <w:t xml:space="preserve">Hinzu kommen </w:t>
      </w:r>
      <w:r w:rsidRPr="00045CD5">
        <w:rPr>
          <w:b/>
          <w:sz w:val="28"/>
          <w:szCs w:val="28"/>
        </w:rPr>
        <w:t>Barrierefreiheit</w:t>
      </w:r>
      <w:r w:rsidR="00045CD5" w:rsidRPr="00045CD5">
        <w:rPr>
          <w:b/>
          <w:sz w:val="28"/>
          <w:szCs w:val="28"/>
        </w:rPr>
        <w:t>/a</w:t>
      </w:r>
      <w:r w:rsidRPr="00045CD5">
        <w:rPr>
          <w:b/>
          <w:sz w:val="28"/>
          <w:szCs w:val="28"/>
        </w:rPr>
        <w:t>ngemessene Vorkehrungen</w:t>
      </w:r>
      <w:r w:rsidR="00045CD5">
        <w:rPr>
          <w:sz w:val="28"/>
          <w:szCs w:val="28"/>
        </w:rPr>
        <w:t xml:space="preserve"> und</w:t>
      </w:r>
      <w:r w:rsidRPr="00C92505">
        <w:rPr>
          <w:sz w:val="28"/>
          <w:szCs w:val="28"/>
        </w:rPr>
        <w:t xml:space="preserve">  </w:t>
      </w:r>
      <w:proofErr w:type="spellStart"/>
      <w:r w:rsidRPr="00045CD5">
        <w:rPr>
          <w:b/>
          <w:sz w:val="28"/>
          <w:szCs w:val="28"/>
        </w:rPr>
        <w:t>Empowerment</w:t>
      </w:r>
      <w:proofErr w:type="spellEnd"/>
      <w:r w:rsidR="00184405">
        <w:rPr>
          <w:b/>
          <w:sz w:val="28"/>
          <w:szCs w:val="28"/>
        </w:rPr>
        <w:t xml:space="preserve"> </w:t>
      </w:r>
      <w:r w:rsidR="00045CD5">
        <w:rPr>
          <w:sz w:val="28"/>
          <w:szCs w:val="28"/>
        </w:rPr>
        <w:t>(</w:t>
      </w:r>
      <w:r w:rsidRPr="00C92505">
        <w:rPr>
          <w:sz w:val="28"/>
          <w:szCs w:val="28"/>
        </w:rPr>
        <w:t>Selbstbestimmung, Selbstbemächtigung und Stärkung behinderter Menschen</w:t>
      </w:r>
      <w:r w:rsidR="00045CD5">
        <w:rPr>
          <w:sz w:val="28"/>
          <w:szCs w:val="28"/>
        </w:rPr>
        <w:t>)</w:t>
      </w:r>
      <w:r w:rsidRPr="00C92505">
        <w:rPr>
          <w:sz w:val="28"/>
          <w:szCs w:val="28"/>
        </w:rPr>
        <w:t xml:space="preserve">. </w:t>
      </w:r>
    </w:p>
    <w:p w:rsidR="006354D3" w:rsidRDefault="00A71E95" w:rsidP="00A71E95">
      <w:pPr>
        <w:rPr>
          <w:sz w:val="28"/>
          <w:szCs w:val="28"/>
        </w:rPr>
      </w:pPr>
      <w:r w:rsidRPr="00C92505">
        <w:rPr>
          <w:sz w:val="28"/>
          <w:szCs w:val="28"/>
        </w:rPr>
        <w:t xml:space="preserve">Wer diese </w:t>
      </w:r>
      <w:r w:rsidR="00B9053A">
        <w:rPr>
          <w:sz w:val="28"/>
          <w:szCs w:val="28"/>
        </w:rPr>
        <w:t>4 Eckpunkte</w:t>
      </w:r>
      <w:r w:rsidRPr="00C92505">
        <w:rPr>
          <w:sz w:val="28"/>
          <w:szCs w:val="28"/>
        </w:rPr>
        <w:t xml:space="preserve"> beachtet und </w:t>
      </w:r>
      <w:r w:rsidR="00184405">
        <w:rPr>
          <w:sz w:val="28"/>
          <w:szCs w:val="28"/>
        </w:rPr>
        <w:t>sie</w:t>
      </w:r>
      <w:r w:rsidRPr="00C92505">
        <w:rPr>
          <w:sz w:val="28"/>
          <w:szCs w:val="28"/>
        </w:rPr>
        <w:t xml:space="preserve"> im </w:t>
      </w:r>
      <w:r w:rsidR="00045CD5">
        <w:rPr>
          <w:sz w:val="28"/>
          <w:szCs w:val="28"/>
        </w:rPr>
        <w:t>Austausch</w:t>
      </w:r>
      <w:r w:rsidRPr="00C92505">
        <w:rPr>
          <w:sz w:val="28"/>
          <w:szCs w:val="28"/>
        </w:rPr>
        <w:t xml:space="preserve"> mit Menschen mit Behinderungen umsetzt, </w:t>
      </w:r>
      <w:r w:rsidR="00045CD5">
        <w:rPr>
          <w:sz w:val="28"/>
          <w:szCs w:val="28"/>
        </w:rPr>
        <w:t xml:space="preserve">entwickelt </w:t>
      </w:r>
      <w:r w:rsidR="00B9053A">
        <w:rPr>
          <w:sz w:val="28"/>
          <w:szCs w:val="28"/>
        </w:rPr>
        <w:t xml:space="preserve">die </w:t>
      </w:r>
      <w:r w:rsidRPr="00C92505">
        <w:rPr>
          <w:sz w:val="28"/>
          <w:szCs w:val="28"/>
        </w:rPr>
        <w:t>Demokratie weiter</w:t>
      </w:r>
      <w:r w:rsidR="00045CD5">
        <w:rPr>
          <w:sz w:val="28"/>
          <w:szCs w:val="28"/>
        </w:rPr>
        <w:t>.</w:t>
      </w:r>
      <w:r w:rsidR="00045CD5">
        <w:rPr>
          <w:sz w:val="28"/>
          <w:szCs w:val="28"/>
        </w:rPr>
        <w:br/>
      </w:r>
      <w:r w:rsidR="006354D3">
        <w:rPr>
          <w:sz w:val="28"/>
          <w:szCs w:val="28"/>
        </w:rPr>
        <w:t xml:space="preserve">Als Partner von </w:t>
      </w:r>
      <w:r w:rsidR="006354D3" w:rsidRPr="00C92505">
        <w:rPr>
          <w:sz w:val="28"/>
          <w:szCs w:val="28"/>
        </w:rPr>
        <w:t>Menschen mit Behinderungen</w:t>
      </w:r>
      <w:r w:rsidR="006354D3">
        <w:rPr>
          <w:sz w:val="28"/>
          <w:szCs w:val="28"/>
        </w:rPr>
        <w:t xml:space="preserve"> befindet er sich auf dem Weg in </w:t>
      </w:r>
      <w:r w:rsidR="006354D3" w:rsidRPr="00C92505">
        <w:rPr>
          <w:sz w:val="28"/>
          <w:szCs w:val="28"/>
        </w:rPr>
        <w:t>eine fortschrittliche Gesellschaft.</w:t>
      </w:r>
      <w:r w:rsidR="006354D3">
        <w:rPr>
          <w:sz w:val="28"/>
          <w:szCs w:val="28"/>
        </w:rPr>
        <w:t xml:space="preserve"> </w:t>
      </w:r>
    </w:p>
    <w:p w:rsidR="00A71E95" w:rsidRPr="00C92505" w:rsidRDefault="00A71E95" w:rsidP="00A71E95">
      <w:pPr>
        <w:rPr>
          <w:sz w:val="28"/>
          <w:szCs w:val="28"/>
        </w:rPr>
      </w:pPr>
      <w:r w:rsidRPr="00C92505">
        <w:rPr>
          <w:sz w:val="28"/>
          <w:szCs w:val="28"/>
        </w:rPr>
        <w:t>Wir von „Selbst Aktiv“ wollen diesen Prozess mitgestalten</w:t>
      </w:r>
      <w:r w:rsidR="00B9053A">
        <w:rPr>
          <w:sz w:val="28"/>
          <w:szCs w:val="28"/>
        </w:rPr>
        <w:t xml:space="preserve"> und </w:t>
      </w:r>
      <w:r w:rsidR="00EA126B">
        <w:rPr>
          <w:sz w:val="28"/>
          <w:szCs w:val="28"/>
        </w:rPr>
        <w:t xml:space="preserve">dabei </w:t>
      </w:r>
      <w:r w:rsidR="00B9053A">
        <w:rPr>
          <w:sz w:val="28"/>
          <w:szCs w:val="28"/>
        </w:rPr>
        <w:t>mitentscheiden</w:t>
      </w:r>
      <w:r w:rsidRPr="00C92505">
        <w:rPr>
          <w:sz w:val="28"/>
          <w:szCs w:val="28"/>
        </w:rPr>
        <w:t>.</w:t>
      </w:r>
    </w:p>
    <w:p w:rsidR="001316AA" w:rsidRPr="00C92505" w:rsidRDefault="001316AA">
      <w:pPr>
        <w:rPr>
          <w:sz w:val="28"/>
          <w:szCs w:val="28"/>
        </w:rPr>
      </w:pPr>
    </w:p>
    <w:sectPr w:rsidR="001316AA" w:rsidRPr="00C925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iwWuokVtHK49SuNbQ7JM9tARLu5wXOGWSe6YQN7nO6htmZ5YxCvg0FJuMsnOabnOA5k294rV7I+yRP36RT3gw==" w:salt="feFrT7cB2tpMDkzOERmDy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95"/>
    <w:rsid w:val="00045CD5"/>
    <w:rsid w:val="000D2D3A"/>
    <w:rsid w:val="001316AA"/>
    <w:rsid w:val="00144031"/>
    <w:rsid w:val="00184405"/>
    <w:rsid w:val="001E4C46"/>
    <w:rsid w:val="00211310"/>
    <w:rsid w:val="005F5A10"/>
    <w:rsid w:val="006354D3"/>
    <w:rsid w:val="00970BBA"/>
    <w:rsid w:val="009E3A97"/>
    <w:rsid w:val="00A7057F"/>
    <w:rsid w:val="00A71E95"/>
    <w:rsid w:val="00B9053A"/>
    <w:rsid w:val="00C92505"/>
    <w:rsid w:val="00D23092"/>
    <w:rsid w:val="00E25754"/>
    <w:rsid w:val="00EA126B"/>
    <w:rsid w:val="00EE4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1408"/>
  <w15:docId w15:val="{90A7AEAA-7A9A-4DF4-AAA3-6D1FEB93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705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0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6113-71E6-430B-80C5-8F670DDB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5491</Characters>
  <Application>Microsoft Office Word</Application>
  <DocSecurity>8</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Landeshauptstadt Hannover</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Ulrike (43.13.1)</dc:creator>
  <cp:lastModifiedBy>Edeling, Volker</cp:lastModifiedBy>
  <cp:revision>3</cp:revision>
  <cp:lastPrinted>2017-03-17T10:53:00Z</cp:lastPrinted>
  <dcterms:created xsi:type="dcterms:W3CDTF">2017-03-17T12:45:00Z</dcterms:created>
  <dcterms:modified xsi:type="dcterms:W3CDTF">2017-03-17T13:16:00Z</dcterms:modified>
</cp:coreProperties>
</file>