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D5295B" w14:textId="6C43B717" w:rsidR="00073152" w:rsidRPr="00073152" w:rsidRDefault="00303266">
      <w:pPr>
        <w:pStyle w:val="Default"/>
        <w:jc w:val="center"/>
        <w:rPr>
          <w:rFonts w:ascii="SPD TheSans" w:hAnsi="SPD TheSans" w:cs="Arial"/>
          <w:b/>
          <w:bCs/>
          <w:iCs/>
          <w:sz w:val="25"/>
          <w:szCs w:val="25"/>
        </w:rPr>
      </w:pPr>
      <w:r w:rsidRPr="00073152">
        <w:rPr>
          <w:rFonts w:ascii="SPD TheSans" w:hAnsi="SPD TheSans" w:cs="Arial"/>
          <w:b/>
          <w:bCs/>
          <w:sz w:val="25"/>
          <w:szCs w:val="25"/>
        </w:rPr>
        <w:t>Arbeitsgemeinschaft Selbst Aktiv</w:t>
      </w:r>
      <w:r w:rsidR="00073152">
        <w:rPr>
          <w:rFonts w:ascii="SPD TheSans" w:hAnsi="SPD TheSans" w:cs="Arial"/>
          <w:b/>
          <w:bCs/>
          <w:sz w:val="25"/>
          <w:szCs w:val="25"/>
        </w:rPr>
        <w:t xml:space="preserve"> - </w:t>
      </w:r>
      <w:r w:rsidRPr="00073152">
        <w:rPr>
          <w:rFonts w:ascii="SPD TheSans" w:hAnsi="SPD TheSans" w:cs="Arial"/>
          <w:b/>
          <w:bCs/>
          <w:iCs/>
          <w:sz w:val="25"/>
          <w:szCs w:val="25"/>
        </w:rPr>
        <w:t>Menschen mit Behinderung</w:t>
      </w:r>
      <w:r w:rsidR="00DD211D">
        <w:rPr>
          <w:rFonts w:ascii="SPD TheSans" w:hAnsi="SPD TheSans" w:cs="Arial"/>
          <w:b/>
          <w:bCs/>
          <w:iCs/>
          <w:sz w:val="25"/>
          <w:szCs w:val="25"/>
        </w:rPr>
        <w:t>en</w:t>
      </w:r>
      <w:r w:rsidR="00B866B5">
        <w:rPr>
          <w:rFonts w:ascii="SPD TheSans" w:hAnsi="SPD TheSans" w:cs="Arial"/>
          <w:b/>
          <w:bCs/>
          <w:iCs/>
          <w:sz w:val="25"/>
          <w:szCs w:val="25"/>
        </w:rPr>
        <w:t xml:space="preserve"> in der SPD</w:t>
      </w:r>
    </w:p>
    <w:p w14:paraId="61A06498" w14:textId="4421C48B" w:rsidR="00D0346D" w:rsidRPr="00073152" w:rsidRDefault="00F855EF">
      <w:pPr>
        <w:pStyle w:val="Default"/>
        <w:jc w:val="center"/>
        <w:rPr>
          <w:rFonts w:ascii="SPD TheSans" w:hAnsi="SPD TheSans"/>
          <w:sz w:val="25"/>
          <w:szCs w:val="25"/>
        </w:rPr>
      </w:pPr>
      <w:r>
        <w:rPr>
          <w:rFonts w:ascii="SPD TheSans" w:hAnsi="SPD TheSans" w:cs="Arial"/>
          <w:b/>
          <w:bCs/>
          <w:iCs/>
          <w:sz w:val="25"/>
          <w:szCs w:val="25"/>
        </w:rPr>
        <w:t>Bundesvorstand</w:t>
      </w:r>
    </w:p>
    <w:p w14:paraId="13951BFF" w14:textId="77777777" w:rsidR="00334597" w:rsidRDefault="00334597">
      <w:pPr>
        <w:pStyle w:val="Default"/>
        <w:rPr>
          <w:rFonts w:ascii="Arial" w:hAnsi="Arial" w:cs="Arial"/>
          <w:b/>
          <w:bCs/>
        </w:rPr>
        <w:sectPr w:rsidR="00334597" w:rsidSect="001449F6">
          <w:headerReference w:type="even" r:id="rId7"/>
          <w:headerReference w:type="default" r:id="rId8"/>
          <w:footerReference w:type="even" r:id="rId9"/>
          <w:footerReference w:type="default" r:id="rId10"/>
          <w:headerReference w:type="first" r:id="rId11"/>
          <w:footerReference w:type="first" r:id="rId12"/>
          <w:pgSz w:w="11906" w:h="16838"/>
          <w:pgMar w:top="870" w:right="1134" w:bottom="842" w:left="1134" w:header="600" w:footer="181" w:gutter="0"/>
          <w:cols w:space="720"/>
          <w:formProt w:val="0"/>
          <w:docGrid w:linePitch="600" w:charSpace="32768"/>
        </w:sectPr>
      </w:pPr>
    </w:p>
    <w:p w14:paraId="61400192" w14:textId="77777777" w:rsidR="00D0346D" w:rsidRPr="00777CC0" w:rsidRDefault="00D0346D">
      <w:pPr>
        <w:pStyle w:val="Default"/>
        <w:rPr>
          <w:rFonts w:ascii="Arial" w:hAnsi="Arial" w:cs="Arial"/>
          <w:b/>
          <w:bCs/>
        </w:rPr>
      </w:pPr>
    </w:p>
    <w:p w14:paraId="7B2106B9" w14:textId="77777777" w:rsidR="00DD211D" w:rsidRPr="00777CC0" w:rsidRDefault="00DD211D" w:rsidP="00DD211D">
      <w:pPr>
        <w:pStyle w:val="Default"/>
        <w:rPr>
          <w:rFonts w:ascii="Arial" w:hAnsi="Arial" w:cs="Arial"/>
        </w:rPr>
      </w:pPr>
    </w:p>
    <w:p w14:paraId="5CA0CC2A" w14:textId="77777777" w:rsidR="00334597" w:rsidRPr="007D6F7B" w:rsidRDefault="00334597" w:rsidP="00334597">
      <w:pPr>
        <w:pStyle w:val="Text"/>
        <w:spacing w:after="200" w:line="288" w:lineRule="auto"/>
        <w:rPr>
          <w:rFonts w:ascii="Arial" w:hAnsi="Arial" w:cs="Arial"/>
          <w:b/>
          <w:bCs/>
          <w:sz w:val="24"/>
          <w:szCs w:val="24"/>
        </w:rPr>
      </w:pPr>
      <w:r w:rsidRPr="007D6F7B">
        <w:rPr>
          <w:rFonts w:ascii="Arial" w:hAnsi="Arial" w:cs="Arial"/>
          <w:b/>
          <w:bCs/>
          <w:sz w:val="24"/>
          <w:szCs w:val="24"/>
        </w:rPr>
        <w:t>Barrierefreiheit bleibt eine wichtige Zukunftsaufgabe</w:t>
      </w:r>
    </w:p>
    <w:p w14:paraId="1FC53F00" w14:textId="77777777" w:rsidR="00334597" w:rsidRPr="007D6F7B" w:rsidRDefault="00334597" w:rsidP="00334597">
      <w:pPr>
        <w:pStyle w:val="Text"/>
        <w:spacing w:after="200" w:line="288" w:lineRule="auto"/>
        <w:rPr>
          <w:rFonts w:ascii="Arial" w:hAnsi="Arial" w:cs="Arial"/>
          <w:b/>
          <w:bCs/>
          <w:sz w:val="24"/>
          <w:szCs w:val="24"/>
        </w:rPr>
      </w:pPr>
    </w:p>
    <w:p w14:paraId="6D0EB15F" w14:textId="77777777" w:rsidR="00334597" w:rsidRPr="007D6F7B" w:rsidRDefault="00334597" w:rsidP="00334597">
      <w:pPr>
        <w:pStyle w:val="Text"/>
        <w:spacing w:after="200" w:line="288" w:lineRule="auto"/>
        <w:rPr>
          <w:rFonts w:ascii="Arial" w:hAnsi="Arial" w:cs="Arial"/>
          <w:sz w:val="24"/>
          <w:szCs w:val="24"/>
        </w:rPr>
      </w:pPr>
      <w:r w:rsidRPr="007D6F7B">
        <w:rPr>
          <w:rFonts w:ascii="Arial" w:hAnsi="Arial" w:cs="Arial"/>
          <w:sz w:val="24"/>
          <w:szCs w:val="24"/>
        </w:rPr>
        <w:t>[Anrede]</w:t>
      </w:r>
    </w:p>
    <w:p w14:paraId="67B78990" w14:textId="77777777" w:rsidR="00334597" w:rsidRPr="007D6F7B" w:rsidRDefault="00334597" w:rsidP="00334597">
      <w:pPr>
        <w:pStyle w:val="Text"/>
        <w:spacing w:after="200" w:line="288" w:lineRule="auto"/>
        <w:rPr>
          <w:rFonts w:ascii="Arial" w:hAnsi="Arial" w:cs="Arial"/>
          <w:sz w:val="24"/>
          <w:szCs w:val="24"/>
        </w:rPr>
      </w:pPr>
      <w:r w:rsidRPr="007D6F7B">
        <w:rPr>
          <w:rFonts w:ascii="Arial" w:hAnsi="Arial" w:cs="Arial"/>
          <w:sz w:val="24"/>
          <w:szCs w:val="24"/>
        </w:rPr>
        <w:t xml:space="preserve">„Barrierefreiheit ist ein Qualitätsstandard für ein modernes Land und ein Gebot wirtschaftlicher Vernunft“ heißt es in den Eckpunkten der Bundesinitiative Barrierefreiheit aus dem Bundesministerium für Arbeit und Soziales. Deutschland in allen Bereichen des öffentlichen und privaten Lebens barrierefrei zu machen, war ein wichtiges Ziel auch im Koalitionsvertrag der Ampel. Mit der Bundesinitiative haben Bundesminister Hubertus Heil und seine parlamentarische Staatssekretärin Kerstin Griese versucht, die Vereinbarungen des Koalitionsvertrags umzusetzen, soweit das im eigenen Haus möglich war. Von den im Koalitionsvertrag vereinbarten gesetzgeberischen Reformvorhaben konnte nur das Barrierefreiheitsstärkungsgesetz auf den Weg gebracht werden: Die Bestimmungen zur Barrierefreiheit von Produkten und Dienstleistungen im digitalen Bereich setzen eine EU-Richtlinie um und werden im Sommer dieses Jahres in Kraft treten. </w:t>
      </w:r>
    </w:p>
    <w:p w14:paraId="0725437D" w14:textId="77777777" w:rsidR="00334597" w:rsidRPr="007D6F7B" w:rsidRDefault="00334597" w:rsidP="00334597">
      <w:pPr>
        <w:pStyle w:val="Text"/>
        <w:spacing w:after="200" w:line="288" w:lineRule="auto"/>
        <w:rPr>
          <w:rFonts w:ascii="Arial" w:hAnsi="Arial" w:cs="Arial"/>
          <w:sz w:val="24"/>
          <w:szCs w:val="24"/>
        </w:rPr>
      </w:pPr>
      <w:r w:rsidRPr="007D6F7B">
        <w:rPr>
          <w:rFonts w:ascii="Arial" w:hAnsi="Arial" w:cs="Arial"/>
          <w:sz w:val="24"/>
          <w:szCs w:val="24"/>
        </w:rPr>
        <w:t>Als Bündnis für Freiheit, Gerechtigkeit und Nachhaltigkeit hatte die Ampel-Koalition hohe Erwartungen für mehr Barrierefreiheit geweckt. Zahlreiche Reformvorhaben konnten wir definieren, wichtige Schritte wurden auch umgesetzt, aber vieles wurde in der Koalition zerredet und blockiert und ist nun halbfertig liegen geblieben. Wir haben wichtige Herausforderungen aufgegriffen und auf die politische Tagesordnung gesetzt; wir haben Prozesse auf den Weg gebracht und Lösungen entwickelt. Unser Ziel muss jetzt sein, dass diese Reformvorhaben auf der Tagesordnung bleiben. Das Regierungsprogramm, mit dem wir in den Wahlkampf ziehen, hat die zentralen Punkte wieder aufgegriffen und klar und eindeutig formuliert: Barrierefreies und lebensphasengerechtes Wohnen, barrierefreie Waren und Dienstleistungen auch privater Anbieter, barrierefreie und bezahlbare Mobilität für alle, ein besserer Zugang zum allgemeinen Arbeitsmarkt und die Weiterentwicklung der Werkstätten und eine bessere Entlohnung ihrer Beschäftigten sowie eine bessere Rehabilitation und Teilhabe für Menschen mit psychischen Beeinträchtigungen — das  sind unsere wichtigsten inklusionspolitischen Ziele in diesem Wahlkampf (Entwurf Regierungsprogramm, Zeilen 1556-1576: Wir wollen echte Teilhabe in einer inklusiven Gesellschaft).</w:t>
      </w:r>
    </w:p>
    <w:p w14:paraId="3B9AD4A6" w14:textId="77777777" w:rsidR="00334597" w:rsidRPr="007D6F7B" w:rsidRDefault="00334597" w:rsidP="00334597">
      <w:pPr>
        <w:pStyle w:val="Text"/>
        <w:spacing w:after="200" w:line="288" w:lineRule="auto"/>
        <w:rPr>
          <w:rFonts w:ascii="Arial" w:hAnsi="Arial" w:cs="Arial"/>
          <w:sz w:val="24"/>
          <w:szCs w:val="24"/>
        </w:rPr>
      </w:pPr>
      <w:r w:rsidRPr="007D6F7B">
        <w:rPr>
          <w:rFonts w:ascii="Arial" w:hAnsi="Arial" w:cs="Arial"/>
          <w:sz w:val="24"/>
          <w:szCs w:val="24"/>
        </w:rPr>
        <w:t xml:space="preserve">Diese Forderungen müssen auch im Wahlkampf bereits eine wichtige Rolle spielen, denn sie sind ein zentraler Baustein sozialdemokratischer Zukunftspolitik. Daran arbeiten wir, </w:t>
      </w:r>
      <w:r w:rsidRPr="007D6F7B">
        <w:rPr>
          <w:rFonts w:ascii="Arial" w:hAnsi="Arial" w:cs="Arial"/>
          <w:sz w:val="24"/>
          <w:szCs w:val="24"/>
        </w:rPr>
        <w:lastRenderedPageBreak/>
        <w:t xml:space="preserve">und dafür bitten wir um deine Unterstützung. Unsere Materialien für den Wahlkampf sind abrufbar unter </w:t>
      </w:r>
      <w:hyperlink r:id="rId13" w:history="1">
        <w:r w:rsidRPr="007D6F7B">
          <w:rPr>
            <w:rStyle w:val="Hyperlink0"/>
            <w:rFonts w:ascii="Arial" w:hAnsi="Arial" w:cs="Arial"/>
            <w:sz w:val="24"/>
            <w:szCs w:val="24"/>
          </w:rPr>
          <w:t>https://selbstaktiv.spd.de/dokumente</w:t>
        </w:r>
      </w:hyperlink>
      <w:r w:rsidRPr="007D6F7B">
        <w:rPr>
          <w:rFonts w:ascii="Arial" w:hAnsi="Arial" w:cs="Arial"/>
          <w:sz w:val="24"/>
          <w:szCs w:val="24"/>
        </w:rPr>
        <w:t>.</w:t>
      </w:r>
    </w:p>
    <w:p w14:paraId="3DDCADA9" w14:textId="53C27FC7" w:rsidR="00334597" w:rsidRPr="00C17361" w:rsidRDefault="00334597" w:rsidP="00334597">
      <w:pPr>
        <w:pStyle w:val="Text"/>
        <w:spacing w:after="200" w:line="288" w:lineRule="auto"/>
        <w:rPr>
          <w:rFonts w:ascii="Arial" w:hAnsi="Arial" w:cs="Arial"/>
          <w:color w:val="auto"/>
          <w:sz w:val="24"/>
          <w:szCs w:val="24"/>
        </w:rPr>
      </w:pPr>
      <w:r w:rsidRPr="00C17361">
        <w:rPr>
          <w:rFonts w:ascii="Arial" w:hAnsi="Arial" w:cs="Arial"/>
          <w:color w:val="auto"/>
          <w:sz w:val="24"/>
          <w:szCs w:val="24"/>
        </w:rPr>
        <w:t>Barrierefreiheit ist kein sozialpolitischer Luxus, auf den in Zeiten knapper Haushaltsmittel und fehlenden Wirtschaftswachstums verzichtet werden kann. Barrierefreiheit nützt etwa einem Drittel aller Menschen</w:t>
      </w:r>
      <w:r w:rsidR="00C128D7" w:rsidRPr="00C17361">
        <w:rPr>
          <w:rFonts w:ascii="Arial" w:hAnsi="Arial" w:cs="Arial"/>
          <w:color w:val="auto"/>
          <w:sz w:val="24"/>
          <w:szCs w:val="24"/>
        </w:rPr>
        <w:t xml:space="preserve"> und bedeutet mehr Lebenskomfort für alle</w:t>
      </w:r>
      <w:r w:rsidRPr="00C17361">
        <w:rPr>
          <w:rFonts w:ascii="Arial" w:hAnsi="Arial" w:cs="Arial"/>
          <w:color w:val="auto"/>
          <w:sz w:val="24"/>
          <w:szCs w:val="24"/>
        </w:rPr>
        <w:t xml:space="preserve">: </w:t>
      </w:r>
      <w:proofErr w:type="spellStart"/>
      <w:r w:rsidRPr="00C17361">
        <w:rPr>
          <w:rFonts w:ascii="Arial" w:hAnsi="Arial" w:cs="Arial"/>
          <w:color w:val="auto"/>
          <w:sz w:val="24"/>
          <w:szCs w:val="24"/>
        </w:rPr>
        <w:t>Senior:innen</w:t>
      </w:r>
      <w:proofErr w:type="spellEnd"/>
      <w:r w:rsidRPr="00C17361">
        <w:rPr>
          <w:rFonts w:ascii="Arial" w:hAnsi="Arial" w:cs="Arial"/>
          <w:color w:val="auto"/>
          <w:sz w:val="24"/>
          <w:szCs w:val="24"/>
        </w:rPr>
        <w:t>, Menschen mit zeitweiligen Beeinträchtigungen, aber auch der Familie mit dem Kinderwagen. Menschen mit Behinderungen haben ein Recht auf Teilhabe und Mitgestaltung in allen gesellschaftlichen Bereichen, und unsere Gesellschaft braucht diese Menschen, nicht zuletzt auch in der Arbeitswelt.</w:t>
      </w:r>
    </w:p>
    <w:p w14:paraId="55FEFF90" w14:textId="2FF8580D" w:rsidR="00334597" w:rsidRPr="00C17361" w:rsidRDefault="00334597" w:rsidP="00334597">
      <w:pPr>
        <w:pStyle w:val="Text"/>
        <w:spacing w:after="200" w:line="288" w:lineRule="auto"/>
        <w:rPr>
          <w:rFonts w:ascii="Arial" w:hAnsi="Arial" w:cs="Arial"/>
          <w:color w:val="auto"/>
          <w:sz w:val="24"/>
          <w:szCs w:val="24"/>
        </w:rPr>
      </w:pPr>
      <w:r w:rsidRPr="0055345E">
        <w:rPr>
          <w:rFonts w:ascii="Arial" w:hAnsi="Arial" w:cs="Arial"/>
          <w:color w:val="auto"/>
          <w:sz w:val="24"/>
          <w:szCs w:val="24"/>
        </w:rPr>
        <w:t>Die Gesellschaft der Zukunft wird eine inklusive</w:t>
      </w:r>
      <w:r w:rsidR="0055345E" w:rsidRPr="0055345E">
        <w:rPr>
          <w:rFonts w:ascii="Arial" w:hAnsi="Arial" w:cs="Arial"/>
          <w:color w:val="auto"/>
          <w:sz w:val="24"/>
          <w:szCs w:val="24"/>
        </w:rPr>
        <w:t xml:space="preserve"> und </w:t>
      </w:r>
      <w:r w:rsidR="00C128D7" w:rsidRPr="0055345E">
        <w:rPr>
          <w:rFonts w:ascii="Arial" w:hAnsi="Arial" w:cs="Arial"/>
          <w:color w:val="auto"/>
          <w:sz w:val="24"/>
          <w:szCs w:val="24"/>
        </w:rPr>
        <w:t>partizipative</w:t>
      </w:r>
      <w:r w:rsidRPr="0055345E">
        <w:rPr>
          <w:rFonts w:ascii="Arial" w:hAnsi="Arial" w:cs="Arial"/>
          <w:color w:val="auto"/>
          <w:sz w:val="24"/>
          <w:szCs w:val="24"/>
        </w:rPr>
        <w:t xml:space="preserve"> Gesellschaft sein. Wir vertrauen fest darauf, dass es der SPD in der nächsten Wahlperiode gelingt, das zu Ende zu bringen, was mit dem vorzeitigen Ampel-Aus jetzt liegengeblieben ist</w:t>
      </w:r>
      <w:r w:rsidR="0055345E" w:rsidRPr="0055345E">
        <w:rPr>
          <w:rFonts w:ascii="Arial" w:hAnsi="Arial" w:cs="Arial"/>
          <w:color w:val="auto"/>
          <w:sz w:val="24"/>
          <w:szCs w:val="24"/>
        </w:rPr>
        <w:t xml:space="preserve">. </w:t>
      </w:r>
      <w:r w:rsidR="00987632">
        <w:rPr>
          <w:rFonts w:ascii="Arial" w:hAnsi="Arial" w:cs="Arial"/>
          <w:color w:val="auto"/>
          <w:sz w:val="24"/>
          <w:szCs w:val="24"/>
        </w:rPr>
        <w:t>A</w:t>
      </w:r>
      <w:r w:rsidR="0055345E" w:rsidRPr="0055345E">
        <w:rPr>
          <w:rFonts w:ascii="Arial" w:hAnsi="Arial" w:cs="Arial"/>
          <w:color w:val="auto"/>
          <w:sz w:val="24"/>
          <w:szCs w:val="24"/>
        </w:rPr>
        <w:t xml:space="preserve">ls AG Selbst </w:t>
      </w:r>
      <w:proofErr w:type="spellStart"/>
      <w:r w:rsidR="0055345E" w:rsidRPr="0055345E">
        <w:rPr>
          <w:rFonts w:ascii="Arial" w:hAnsi="Arial" w:cs="Arial"/>
          <w:color w:val="auto"/>
          <w:sz w:val="24"/>
          <w:szCs w:val="24"/>
        </w:rPr>
        <w:t>Aktiv</w:t>
      </w:r>
      <w:proofErr w:type="spellEnd"/>
      <w:r w:rsidR="00C128D7" w:rsidRPr="0055345E">
        <w:rPr>
          <w:rFonts w:ascii="Arial" w:hAnsi="Arial" w:cs="Arial"/>
          <w:color w:val="auto"/>
          <w:sz w:val="24"/>
          <w:szCs w:val="24"/>
        </w:rPr>
        <w:t xml:space="preserve"> </w:t>
      </w:r>
      <w:r w:rsidR="00987632" w:rsidRPr="0055345E">
        <w:rPr>
          <w:rFonts w:ascii="Arial" w:hAnsi="Arial" w:cs="Arial"/>
          <w:color w:val="auto"/>
          <w:sz w:val="24"/>
          <w:szCs w:val="24"/>
        </w:rPr>
        <w:t xml:space="preserve">werden wir </w:t>
      </w:r>
      <w:r w:rsidR="00987632">
        <w:rPr>
          <w:rFonts w:ascii="Arial" w:hAnsi="Arial" w:cs="Arial"/>
          <w:color w:val="auto"/>
          <w:sz w:val="24"/>
          <w:szCs w:val="24"/>
        </w:rPr>
        <w:t xml:space="preserve">weiterhin </w:t>
      </w:r>
      <w:r w:rsidR="0015323B">
        <w:rPr>
          <w:rFonts w:ascii="Arial" w:hAnsi="Arial" w:cs="Arial"/>
          <w:color w:val="auto"/>
          <w:sz w:val="24"/>
          <w:szCs w:val="24"/>
        </w:rPr>
        <w:t>aktuelle inklusionspolitische Herausforderungen thematisieren und die aktuellen</w:t>
      </w:r>
      <w:r w:rsidR="00C128D7" w:rsidRPr="0055345E">
        <w:rPr>
          <w:rFonts w:ascii="Arial" w:hAnsi="Arial" w:cs="Arial"/>
          <w:color w:val="auto"/>
          <w:sz w:val="24"/>
          <w:szCs w:val="24"/>
        </w:rPr>
        <w:t xml:space="preserve"> Anforderungen aufgreifen</w:t>
      </w:r>
      <w:r w:rsidR="00987632">
        <w:rPr>
          <w:rFonts w:ascii="Arial" w:hAnsi="Arial" w:cs="Arial"/>
          <w:color w:val="auto"/>
          <w:sz w:val="24"/>
          <w:szCs w:val="24"/>
        </w:rPr>
        <w:t xml:space="preserve"> und in den politischen Prozess einbringen</w:t>
      </w:r>
      <w:r w:rsidR="00C128D7" w:rsidRPr="0055345E">
        <w:rPr>
          <w:rFonts w:ascii="Arial" w:hAnsi="Arial" w:cs="Arial"/>
          <w:color w:val="auto"/>
          <w:sz w:val="24"/>
          <w:szCs w:val="24"/>
        </w:rPr>
        <w:t xml:space="preserve">, um </w:t>
      </w:r>
      <w:r w:rsidR="00987632">
        <w:rPr>
          <w:rFonts w:ascii="Arial" w:hAnsi="Arial" w:cs="Arial"/>
          <w:color w:val="auto"/>
          <w:sz w:val="24"/>
          <w:szCs w:val="24"/>
        </w:rPr>
        <w:t>g</w:t>
      </w:r>
      <w:r w:rsidR="00987632" w:rsidRPr="0055345E">
        <w:rPr>
          <w:rFonts w:ascii="Arial" w:hAnsi="Arial" w:cs="Arial"/>
          <w:color w:val="auto"/>
          <w:sz w:val="24"/>
          <w:szCs w:val="24"/>
        </w:rPr>
        <w:t xml:space="preserve">emeinsam mit allen Gremien und mit allen Funktions- und </w:t>
      </w:r>
      <w:proofErr w:type="spellStart"/>
      <w:r w:rsidR="00987632" w:rsidRPr="0055345E">
        <w:rPr>
          <w:rFonts w:ascii="Arial" w:hAnsi="Arial" w:cs="Arial"/>
          <w:color w:val="auto"/>
          <w:sz w:val="24"/>
          <w:szCs w:val="24"/>
        </w:rPr>
        <w:t>Mandatsträger:innen</w:t>
      </w:r>
      <w:proofErr w:type="spellEnd"/>
      <w:r w:rsidR="00987632" w:rsidRPr="0055345E">
        <w:rPr>
          <w:rFonts w:ascii="Arial" w:hAnsi="Arial" w:cs="Arial"/>
          <w:color w:val="auto"/>
          <w:sz w:val="24"/>
          <w:szCs w:val="24"/>
        </w:rPr>
        <w:t xml:space="preserve"> unserer Partei</w:t>
      </w:r>
      <w:r w:rsidR="00987632">
        <w:rPr>
          <w:rFonts w:ascii="Arial" w:hAnsi="Arial" w:cs="Arial"/>
          <w:color w:val="auto"/>
          <w:sz w:val="24"/>
          <w:szCs w:val="24"/>
        </w:rPr>
        <w:t xml:space="preserve"> und mit den Betroffenen </w:t>
      </w:r>
      <w:r w:rsidR="0055345E">
        <w:rPr>
          <w:rFonts w:ascii="Arial" w:hAnsi="Arial" w:cs="Arial"/>
          <w:color w:val="auto"/>
          <w:sz w:val="24"/>
          <w:szCs w:val="24"/>
        </w:rPr>
        <w:t xml:space="preserve">diese Zukunft zu </w:t>
      </w:r>
      <w:r w:rsidR="00987632">
        <w:rPr>
          <w:rFonts w:ascii="Arial" w:hAnsi="Arial" w:cs="Arial"/>
          <w:color w:val="auto"/>
          <w:sz w:val="24"/>
          <w:szCs w:val="24"/>
        </w:rPr>
        <w:t>gestalten</w:t>
      </w:r>
      <w:r w:rsidR="0055345E">
        <w:rPr>
          <w:rFonts w:ascii="Arial" w:hAnsi="Arial" w:cs="Arial"/>
          <w:color w:val="auto"/>
          <w:sz w:val="24"/>
          <w:szCs w:val="24"/>
        </w:rPr>
        <w:t>.</w:t>
      </w:r>
    </w:p>
    <w:p w14:paraId="33149B37" w14:textId="4DFD1990" w:rsidR="00276B8C" w:rsidRDefault="00334597" w:rsidP="00334597">
      <w:pPr>
        <w:pStyle w:val="Default"/>
        <w:tabs>
          <w:tab w:val="left" w:pos="1701"/>
          <w:tab w:val="left" w:pos="5103"/>
        </w:tabs>
        <w:spacing w:after="120"/>
        <w:ind w:left="706"/>
        <w:rPr>
          <w:rFonts w:ascii="Arial" w:hAnsi="Arial" w:cs="Arial"/>
        </w:rPr>
      </w:pPr>
      <w:r>
        <w:rPr>
          <w:rFonts w:ascii="Arial" w:hAnsi="Arial" w:cs="Arial"/>
        </w:rPr>
        <w:tab/>
        <w:t>Karl Finke</w:t>
      </w:r>
      <w:r>
        <w:rPr>
          <w:rFonts w:ascii="Arial" w:hAnsi="Arial" w:cs="Arial"/>
        </w:rPr>
        <w:tab/>
      </w:r>
      <w:proofErr w:type="spellStart"/>
      <w:r>
        <w:rPr>
          <w:rFonts w:ascii="Arial" w:hAnsi="Arial" w:cs="Arial"/>
        </w:rPr>
        <w:t>Kartin</w:t>
      </w:r>
      <w:proofErr w:type="spellEnd"/>
      <w:r>
        <w:rPr>
          <w:rFonts w:ascii="Arial" w:hAnsi="Arial" w:cs="Arial"/>
        </w:rPr>
        <w:t xml:space="preserve"> Gensecke</w:t>
      </w:r>
    </w:p>
    <w:p w14:paraId="53FBDF79" w14:textId="59070EB9" w:rsidR="00334597" w:rsidRPr="00777CC0" w:rsidRDefault="00334597" w:rsidP="00334597">
      <w:pPr>
        <w:pStyle w:val="Default"/>
        <w:tabs>
          <w:tab w:val="left" w:pos="2268"/>
          <w:tab w:val="left" w:pos="5103"/>
        </w:tabs>
        <w:spacing w:after="120"/>
        <w:rPr>
          <w:rFonts w:ascii="Arial" w:hAnsi="Arial" w:cs="Arial"/>
        </w:rPr>
      </w:pPr>
      <w:r>
        <w:rPr>
          <w:rFonts w:ascii="Arial" w:hAnsi="Arial" w:cs="Arial"/>
        </w:rPr>
        <w:tab/>
        <w:t xml:space="preserve">(Co-Bundesvorsitzende der AG Selbst </w:t>
      </w:r>
      <w:proofErr w:type="spellStart"/>
      <w:r>
        <w:rPr>
          <w:rFonts w:ascii="Arial" w:hAnsi="Arial" w:cs="Arial"/>
        </w:rPr>
        <w:t>Aktiv</w:t>
      </w:r>
      <w:proofErr w:type="spellEnd"/>
      <w:r>
        <w:rPr>
          <w:rFonts w:ascii="Arial" w:hAnsi="Arial" w:cs="Arial"/>
        </w:rPr>
        <w:t>)</w:t>
      </w:r>
    </w:p>
    <w:sectPr w:rsidR="00334597" w:rsidRPr="00777CC0" w:rsidSect="00334597">
      <w:headerReference w:type="default" r:id="rId14"/>
      <w:footerReference w:type="default" r:id="rId15"/>
      <w:type w:val="continuous"/>
      <w:pgSz w:w="11906" w:h="16838"/>
      <w:pgMar w:top="870" w:right="1134" w:bottom="842" w:left="1134" w:header="600" w:footer="18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6854" w14:textId="77777777" w:rsidR="005832E5" w:rsidRDefault="005832E5">
      <w:r>
        <w:separator/>
      </w:r>
    </w:p>
  </w:endnote>
  <w:endnote w:type="continuationSeparator" w:id="0">
    <w:p w14:paraId="59D1A9A1" w14:textId="77777777" w:rsidR="005832E5" w:rsidRDefault="0058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ndale Sans UI;Arial Unicode M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Arial Unicode MS">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PD TheSans">
    <w:altName w:val="Calibri"/>
    <w:panose1 w:val="020B0502050302020203"/>
    <w:charset w:val="00"/>
    <w:family w:val="swiss"/>
    <w:pitch w:val="variable"/>
    <w:sig w:usb0="A000006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21812" w14:textId="77777777" w:rsidR="00F561FC" w:rsidRDefault="00F561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64" w:type="dxa"/>
      <w:tblLayout w:type="fixed"/>
      <w:tblCellMar>
        <w:top w:w="55" w:type="dxa"/>
        <w:left w:w="55" w:type="dxa"/>
        <w:bottom w:w="55" w:type="dxa"/>
        <w:right w:w="55" w:type="dxa"/>
      </w:tblCellMar>
      <w:tblLook w:val="0000" w:firstRow="0" w:lastRow="0" w:firstColumn="0" w:lastColumn="0" w:noHBand="0" w:noVBand="0"/>
    </w:tblPr>
    <w:tblGrid>
      <w:gridCol w:w="2694"/>
      <w:gridCol w:w="3166"/>
      <w:gridCol w:w="2220"/>
      <w:gridCol w:w="2384"/>
    </w:tblGrid>
    <w:tr w:rsidR="00D0346D" w14:paraId="3E4661A5" w14:textId="77777777" w:rsidTr="00732744">
      <w:trPr>
        <w:trHeight w:val="1206"/>
      </w:trPr>
      <w:tc>
        <w:tcPr>
          <w:tcW w:w="2694" w:type="dxa"/>
          <w:shd w:val="clear" w:color="auto" w:fill="auto"/>
        </w:tcPr>
        <w:p w14:paraId="54F84EFB" w14:textId="77777777" w:rsidR="00732744" w:rsidRPr="00732744" w:rsidRDefault="00303266" w:rsidP="00732744">
          <w:pPr>
            <w:pStyle w:val="TabellenInhalt"/>
            <w:rPr>
              <w:rFonts w:ascii="Arial" w:hAnsi="Arial" w:cs="Arial"/>
              <w:sz w:val="18"/>
              <w:szCs w:val="18"/>
            </w:rPr>
          </w:pPr>
          <w:r>
            <w:rPr>
              <w:rFonts w:ascii="Arial" w:hAnsi="Arial" w:cs="Arial"/>
              <w:sz w:val="18"/>
              <w:szCs w:val="18"/>
            </w:rPr>
            <w:t xml:space="preserve">AG Selbst </w:t>
          </w:r>
          <w:proofErr w:type="spellStart"/>
          <w:r>
            <w:rPr>
              <w:rFonts w:ascii="Arial" w:hAnsi="Arial" w:cs="Arial"/>
              <w:sz w:val="18"/>
              <w:szCs w:val="18"/>
            </w:rPr>
            <w:t>Aktiv</w:t>
          </w:r>
          <w:proofErr w:type="spellEnd"/>
          <w:r>
            <w:rPr>
              <w:rFonts w:ascii="Arial" w:hAnsi="Arial" w:cs="Arial"/>
              <w:sz w:val="18"/>
              <w:szCs w:val="18"/>
            </w:rPr>
            <w:br/>
          </w:r>
          <w:r w:rsidR="00732744" w:rsidRPr="00732744">
            <w:rPr>
              <w:rFonts w:ascii="Arial" w:hAnsi="Arial" w:cs="Arial"/>
              <w:sz w:val="18"/>
              <w:szCs w:val="18"/>
            </w:rPr>
            <w:t>SPD-Parteivorstand</w:t>
          </w:r>
        </w:p>
        <w:p w14:paraId="54FAD32A" w14:textId="77777777" w:rsidR="00732744" w:rsidRPr="00732744" w:rsidRDefault="00732744" w:rsidP="00732744">
          <w:pPr>
            <w:pStyle w:val="TabellenInhalt"/>
            <w:rPr>
              <w:rFonts w:ascii="Arial" w:hAnsi="Arial" w:cs="Arial"/>
              <w:sz w:val="18"/>
              <w:szCs w:val="18"/>
            </w:rPr>
          </w:pPr>
          <w:r w:rsidRPr="00732744">
            <w:rPr>
              <w:rFonts w:ascii="Arial" w:hAnsi="Arial" w:cs="Arial"/>
              <w:sz w:val="18"/>
              <w:szCs w:val="18"/>
            </w:rPr>
            <w:t>Referat Arbeitsgemeinschaften</w:t>
          </w:r>
        </w:p>
        <w:p w14:paraId="3583E63F" w14:textId="77777777" w:rsidR="00732744" w:rsidRPr="00732744" w:rsidRDefault="00732744" w:rsidP="00732744">
          <w:pPr>
            <w:pStyle w:val="TabellenInhalt"/>
            <w:rPr>
              <w:rFonts w:ascii="Arial" w:hAnsi="Arial" w:cs="Arial"/>
              <w:sz w:val="18"/>
              <w:szCs w:val="18"/>
            </w:rPr>
          </w:pPr>
          <w:r w:rsidRPr="00732744">
            <w:rPr>
              <w:rFonts w:ascii="Arial" w:hAnsi="Arial" w:cs="Arial"/>
              <w:sz w:val="18"/>
              <w:szCs w:val="18"/>
            </w:rPr>
            <w:t>Willy-Brandt-Haus</w:t>
          </w:r>
        </w:p>
        <w:p w14:paraId="2024DF9F" w14:textId="77777777" w:rsidR="00732744" w:rsidRPr="00732744" w:rsidRDefault="00732744" w:rsidP="00732744">
          <w:pPr>
            <w:pStyle w:val="TabellenInhalt"/>
            <w:rPr>
              <w:rFonts w:ascii="Arial" w:hAnsi="Arial" w:cs="Arial"/>
              <w:sz w:val="18"/>
              <w:szCs w:val="18"/>
            </w:rPr>
          </w:pPr>
          <w:r w:rsidRPr="00732744">
            <w:rPr>
              <w:rFonts w:ascii="Arial" w:hAnsi="Arial" w:cs="Arial"/>
              <w:sz w:val="18"/>
              <w:szCs w:val="18"/>
            </w:rPr>
            <w:t>Wilhelmstr. 141</w:t>
          </w:r>
        </w:p>
        <w:p w14:paraId="50DF9298" w14:textId="41A39D58" w:rsidR="00D0346D" w:rsidRDefault="00732744" w:rsidP="00732744">
          <w:pPr>
            <w:pStyle w:val="TabellenInhalt"/>
          </w:pPr>
          <w:r w:rsidRPr="00732744">
            <w:rPr>
              <w:rFonts w:ascii="Arial" w:hAnsi="Arial" w:cs="Arial"/>
              <w:sz w:val="18"/>
              <w:szCs w:val="18"/>
            </w:rPr>
            <w:t>10963 Berlin</w:t>
          </w:r>
        </w:p>
      </w:tc>
      <w:tc>
        <w:tcPr>
          <w:tcW w:w="3166" w:type="dxa"/>
          <w:shd w:val="clear" w:color="auto" w:fill="auto"/>
        </w:tcPr>
        <w:p w14:paraId="2C07C18A" w14:textId="4F721649" w:rsidR="00D0346D" w:rsidRPr="00777CC0" w:rsidRDefault="00303266">
          <w:pPr>
            <w:pStyle w:val="Fuzeile"/>
            <w:shd w:val="clear" w:color="auto" w:fill="FFFFFF"/>
          </w:pPr>
          <w:r w:rsidRPr="00777CC0">
            <w:rPr>
              <w:rFonts w:ascii="Arial" w:hAnsi="Arial" w:cs="Arial"/>
              <w:sz w:val="18"/>
              <w:szCs w:val="18"/>
            </w:rPr>
            <w:t>Telefon</w:t>
          </w:r>
          <w:r w:rsidR="00750575" w:rsidRPr="00777CC0">
            <w:rPr>
              <w:rFonts w:ascii="Arial" w:hAnsi="Arial" w:cs="Arial"/>
              <w:sz w:val="18"/>
              <w:szCs w:val="18"/>
            </w:rPr>
            <w:t>:</w:t>
          </w:r>
          <w:r w:rsidRPr="00777CC0">
            <w:rPr>
              <w:rFonts w:ascii="Arial" w:hAnsi="Arial" w:cs="Arial"/>
              <w:sz w:val="18"/>
              <w:szCs w:val="18"/>
            </w:rPr>
            <w:t xml:space="preserve"> </w:t>
          </w:r>
          <w:r w:rsidR="00750575" w:rsidRPr="00777CC0">
            <w:rPr>
              <w:rFonts w:ascii="Arial" w:hAnsi="Arial" w:cs="Arial"/>
              <w:sz w:val="18"/>
              <w:szCs w:val="18"/>
            </w:rPr>
            <w:t>030 259 91 403</w:t>
          </w:r>
        </w:p>
        <w:p w14:paraId="40988953" w14:textId="29D8035D" w:rsidR="00D0346D" w:rsidRPr="00F93154" w:rsidRDefault="00DF33E1">
          <w:pPr>
            <w:pStyle w:val="Fuzeile"/>
            <w:shd w:val="clear" w:color="auto" w:fill="FFFFFF"/>
          </w:pPr>
          <w:r w:rsidRPr="00F93154">
            <w:rPr>
              <w:rFonts w:ascii="Arial" w:hAnsi="Arial" w:cs="Arial"/>
              <w:sz w:val="18"/>
              <w:szCs w:val="18"/>
            </w:rPr>
            <w:t>E-Mail: selbstaktiv</w:t>
          </w:r>
          <w:r w:rsidR="00F93154" w:rsidRPr="00F93154">
            <w:rPr>
              <w:rFonts w:ascii="Arial" w:hAnsi="Arial" w:cs="Arial"/>
              <w:sz w:val="18"/>
              <w:szCs w:val="18"/>
            </w:rPr>
            <w:t>@</w:t>
          </w:r>
          <w:r w:rsidRPr="00F93154">
            <w:rPr>
              <w:rFonts w:ascii="Arial" w:hAnsi="Arial" w:cs="Arial"/>
              <w:sz w:val="18"/>
              <w:szCs w:val="18"/>
            </w:rPr>
            <w:t>spd.de</w:t>
          </w:r>
          <w:r w:rsidR="00303266" w:rsidRPr="00F93154">
            <w:rPr>
              <w:rFonts w:ascii="Arial" w:hAnsi="Arial" w:cs="Arial"/>
              <w:sz w:val="18"/>
              <w:szCs w:val="18"/>
            </w:rPr>
            <w:t xml:space="preserve"> </w:t>
          </w:r>
          <w:r w:rsidR="00303266" w:rsidRPr="00F93154">
            <w:rPr>
              <w:rFonts w:ascii="Arial" w:hAnsi="Arial" w:cs="Arial"/>
              <w:sz w:val="18"/>
              <w:szCs w:val="18"/>
            </w:rPr>
            <w:br/>
          </w:r>
          <w:r w:rsidR="00D23387">
            <w:rPr>
              <w:rFonts w:ascii="Arial" w:hAnsi="Arial" w:cs="Arial"/>
              <w:sz w:val="18"/>
              <w:szCs w:val="18"/>
            </w:rPr>
            <w:t>W</w:t>
          </w:r>
          <w:r w:rsidR="00F93154" w:rsidRPr="00F93154">
            <w:rPr>
              <w:rFonts w:ascii="Arial" w:hAnsi="Arial" w:cs="Arial"/>
              <w:sz w:val="18"/>
              <w:szCs w:val="18"/>
            </w:rPr>
            <w:t>eb: selbstaktiv.spd.de</w:t>
          </w:r>
        </w:p>
      </w:tc>
      <w:tc>
        <w:tcPr>
          <w:tcW w:w="2220" w:type="dxa"/>
          <w:shd w:val="clear" w:color="auto" w:fill="auto"/>
        </w:tcPr>
        <w:p w14:paraId="36D905DA" w14:textId="23CEF3AF" w:rsidR="00D0346D" w:rsidRDefault="00F93154">
          <w:pPr>
            <w:pStyle w:val="TabellenInhalt"/>
            <w:rPr>
              <w:rFonts w:ascii="Arial" w:hAnsi="Arial" w:cs="Arial"/>
              <w:sz w:val="18"/>
              <w:szCs w:val="18"/>
            </w:rPr>
          </w:pPr>
          <w:r>
            <w:rPr>
              <w:rFonts w:ascii="Arial" w:hAnsi="Arial" w:cs="Arial"/>
              <w:sz w:val="18"/>
              <w:szCs w:val="18"/>
            </w:rPr>
            <w:t>Karl Finke</w:t>
          </w:r>
          <w:r w:rsidR="00104858">
            <w:rPr>
              <w:rFonts w:ascii="Arial" w:hAnsi="Arial" w:cs="Arial"/>
              <w:sz w:val="18"/>
              <w:szCs w:val="18"/>
            </w:rPr>
            <w:br/>
          </w:r>
          <w:r w:rsidR="0012668C">
            <w:rPr>
              <w:rFonts w:ascii="Arial" w:hAnsi="Arial" w:cs="Arial"/>
              <w:sz w:val="18"/>
              <w:szCs w:val="18"/>
            </w:rPr>
            <w:t>Katrin Gensecke</w:t>
          </w:r>
          <w:r w:rsidR="001449F6">
            <w:rPr>
              <w:rFonts w:ascii="Arial" w:hAnsi="Arial" w:cs="Arial"/>
              <w:sz w:val="18"/>
              <w:szCs w:val="18"/>
            </w:rPr>
            <w:t>,</w:t>
          </w:r>
          <w:r w:rsidR="00303266">
            <w:rPr>
              <w:rFonts w:ascii="Arial" w:hAnsi="Arial" w:cs="Arial"/>
              <w:sz w:val="18"/>
              <w:szCs w:val="18"/>
            </w:rPr>
            <w:t xml:space="preserve"> </w:t>
          </w:r>
          <w:r w:rsidR="00303266">
            <w:rPr>
              <w:rFonts w:ascii="Arial" w:hAnsi="Arial" w:cs="Arial"/>
              <w:sz w:val="18"/>
              <w:szCs w:val="18"/>
            </w:rPr>
            <w:br/>
            <w:t>CO-</w:t>
          </w:r>
          <w:r w:rsidR="0012668C">
            <w:rPr>
              <w:rFonts w:ascii="Arial" w:hAnsi="Arial" w:cs="Arial"/>
              <w:sz w:val="18"/>
              <w:szCs w:val="18"/>
            </w:rPr>
            <w:t>Bundesvorsitzende</w:t>
          </w:r>
        </w:p>
      </w:tc>
      <w:tc>
        <w:tcPr>
          <w:tcW w:w="2384" w:type="dxa"/>
          <w:shd w:val="clear" w:color="auto" w:fill="auto"/>
        </w:tcPr>
        <w:p w14:paraId="3EC247B9" w14:textId="3F3EB00F" w:rsidR="00D0346D" w:rsidRDefault="0012668C">
          <w:pPr>
            <w:pStyle w:val="TabellenInhalt"/>
          </w:pPr>
          <w:r>
            <w:rPr>
              <w:rFonts w:ascii="Arial" w:hAnsi="Arial" w:cs="Arial"/>
              <w:sz w:val="18"/>
              <w:szCs w:val="18"/>
            </w:rPr>
            <w:t xml:space="preserve">Anne </w:t>
          </w:r>
          <w:proofErr w:type="spellStart"/>
          <w:r>
            <w:rPr>
              <w:rFonts w:ascii="Arial" w:hAnsi="Arial" w:cs="Arial"/>
              <w:sz w:val="18"/>
              <w:szCs w:val="18"/>
            </w:rPr>
            <w:t>Kleinschnieder</w:t>
          </w:r>
          <w:proofErr w:type="spellEnd"/>
          <w:r w:rsidR="00104858">
            <w:rPr>
              <w:rFonts w:ascii="Arial" w:hAnsi="Arial" w:cs="Arial"/>
              <w:sz w:val="18"/>
              <w:szCs w:val="18"/>
            </w:rPr>
            <w:br/>
          </w:r>
          <w:r w:rsidR="001449F6">
            <w:rPr>
              <w:rFonts w:ascii="Arial" w:hAnsi="Arial" w:cs="Arial"/>
              <w:sz w:val="18"/>
              <w:szCs w:val="18"/>
            </w:rPr>
            <w:t>Udo Schmidt</w:t>
          </w:r>
          <w:r w:rsidR="00303266">
            <w:rPr>
              <w:rFonts w:ascii="Arial" w:hAnsi="Arial" w:cs="Arial"/>
              <w:sz w:val="18"/>
              <w:szCs w:val="18"/>
            </w:rPr>
            <w:t>,</w:t>
          </w:r>
          <w:r w:rsidR="00303266">
            <w:rPr>
              <w:rFonts w:ascii="Arial" w:hAnsi="Arial" w:cs="Arial"/>
              <w:sz w:val="18"/>
              <w:szCs w:val="18"/>
            </w:rPr>
            <w:br/>
            <w:t>Stellvertretende</w:t>
          </w:r>
        </w:p>
      </w:tc>
    </w:tr>
  </w:tbl>
  <w:p w14:paraId="2D1CBDD3" w14:textId="77777777" w:rsidR="00D0346D" w:rsidRDefault="00D03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ECB6" w14:textId="77777777" w:rsidR="00F561FC" w:rsidRDefault="00F561F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5CD1" w14:textId="77777777" w:rsidR="00334597" w:rsidRPr="00334597" w:rsidRDefault="00334597" w:rsidP="003345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3E58" w14:textId="77777777" w:rsidR="005832E5" w:rsidRDefault="005832E5">
      <w:r>
        <w:separator/>
      </w:r>
    </w:p>
  </w:footnote>
  <w:footnote w:type="continuationSeparator" w:id="0">
    <w:p w14:paraId="6A5BA593" w14:textId="77777777" w:rsidR="005832E5" w:rsidRDefault="0058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42C7" w14:textId="77777777" w:rsidR="00D23387" w:rsidRDefault="00D23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183E" w14:textId="77777777" w:rsidR="00D0346D" w:rsidRDefault="00E7464C" w:rsidP="00E7464C">
    <w:pPr>
      <w:jc w:val="center"/>
    </w:pPr>
    <w:r>
      <w:rPr>
        <w:noProof/>
      </w:rPr>
      <w:drawing>
        <wp:inline distT="0" distB="0" distL="0" distR="0" wp14:anchorId="0BC9F434" wp14:editId="5DAA1780">
          <wp:extent cx="3314700" cy="1047750"/>
          <wp:effectExtent l="0" t="0" r="0" b="0"/>
          <wp:docPr id="1326838811" name="Grafik 132683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6B8F" w14:textId="77777777" w:rsidR="00D23387" w:rsidRDefault="00D2338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C483" w14:textId="40E362F0" w:rsidR="00334597" w:rsidRDefault="00334597" w:rsidP="00E7464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05997"/>
    <w:multiLevelType w:val="multilevel"/>
    <w:tmpl w:val="67C8D9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7395A"/>
    <w:multiLevelType w:val="multilevel"/>
    <w:tmpl w:val="03A07A4E"/>
    <w:lvl w:ilvl="0">
      <w:start w:val="1"/>
      <w:numFmt w:val="decimal"/>
      <w:lvlText w:val="%1."/>
      <w:lvlJc w:val="left"/>
      <w:pPr>
        <w:tabs>
          <w:tab w:val="num" w:pos="720"/>
        </w:tabs>
        <w:ind w:left="720" w:hanging="360"/>
      </w:pPr>
      <w:rPr>
        <w:rFonts w:cs="Arial"/>
        <w:strike w:val="0"/>
        <w:dstrike w:val="0"/>
        <w:sz w:val="24"/>
        <w:u w:val="none"/>
      </w:rPr>
    </w:lvl>
    <w:lvl w:ilvl="1">
      <w:start w:val="1"/>
      <w:numFmt w:val="decimal"/>
      <w:lvlText w:val="%2."/>
      <w:lvlJc w:val="left"/>
      <w:pPr>
        <w:tabs>
          <w:tab w:val="num" w:pos="1080"/>
        </w:tabs>
        <w:ind w:left="1080" w:hanging="360"/>
      </w:pPr>
      <w:rPr>
        <w:rFonts w:cs="Arial"/>
        <w:strike w:val="0"/>
        <w:dstrike w:val="0"/>
        <w:u w:val="none"/>
      </w:rPr>
    </w:lvl>
    <w:lvl w:ilvl="2">
      <w:start w:val="1"/>
      <w:numFmt w:val="decimal"/>
      <w:lvlText w:val="%3."/>
      <w:lvlJc w:val="left"/>
      <w:pPr>
        <w:tabs>
          <w:tab w:val="num" w:pos="1440"/>
        </w:tabs>
        <w:ind w:left="1440" w:hanging="360"/>
      </w:pPr>
      <w:rPr>
        <w:rFonts w:cs="Arial"/>
        <w:strike w:val="0"/>
        <w:dstrike w:val="0"/>
        <w:u w:val="none"/>
      </w:rPr>
    </w:lvl>
    <w:lvl w:ilvl="3">
      <w:start w:val="1"/>
      <w:numFmt w:val="decimal"/>
      <w:lvlText w:val="%4."/>
      <w:lvlJc w:val="left"/>
      <w:pPr>
        <w:tabs>
          <w:tab w:val="num" w:pos="1800"/>
        </w:tabs>
        <w:ind w:left="1800" w:hanging="360"/>
      </w:pPr>
      <w:rPr>
        <w:rFonts w:cs="Arial"/>
        <w:strike w:val="0"/>
        <w:dstrike w:val="0"/>
        <w:u w:val="none"/>
      </w:rPr>
    </w:lvl>
    <w:lvl w:ilvl="4">
      <w:start w:val="1"/>
      <w:numFmt w:val="decimal"/>
      <w:lvlText w:val="%5."/>
      <w:lvlJc w:val="left"/>
      <w:pPr>
        <w:tabs>
          <w:tab w:val="num" w:pos="2160"/>
        </w:tabs>
        <w:ind w:left="2160" w:hanging="360"/>
      </w:pPr>
      <w:rPr>
        <w:rFonts w:cs="Arial"/>
        <w:strike w:val="0"/>
        <w:dstrike w:val="0"/>
        <w:u w:val="none"/>
      </w:rPr>
    </w:lvl>
    <w:lvl w:ilvl="5">
      <w:start w:val="1"/>
      <w:numFmt w:val="decimal"/>
      <w:lvlText w:val="%6."/>
      <w:lvlJc w:val="left"/>
      <w:pPr>
        <w:tabs>
          <w:tab w:val="num" w:pos="2520"/>
        </w:tabs>
        <w:ind w:left="2520" w:hanging="360"/>
      </w:pPr>
      <w:rPr>
        <w:rFonts w:cs="Arial"/>
        <w:strike w:val="0"/>
        <w:dstrike w:val="0"/>
        <w:u w:val="none"/>
      </w:rPr>
    </w:lvl>
    <w:lvl w:ilvl="6">
      <w:start w:val="1"/>
      <w:numFmt w:val="decimal"/>
      <w:lvlText w:val="%7."/>
      <w:lvlJc w:val="left"/>
      <w:pPr>
        <w:tabs>
          <w:tab w:val="num" w:pos="2880"/>
        </w:tabs>
        <w:ind w:left="2880" w:hanging="360"/>
      </w:pPr>
      <w:rPr>
        <w:rFonts w:cs="Arial"/>
        <w:strike w:val="0"/>
        <w:dstrike w:val="0"/>
        <w:u w:val="none"/>
      </w:rPr>
    </w:lvl>
    <w:lvl w:ilvl="7">
      <w:start w:val="1"/>
      <w:numFmt w:val="decimal"/>
      <w:lvlText w:val="%8."/>
      <w:lvlJc w:val="left"/>
      <w:pPr>
        <w:tabs>
          <w:tab w:val="num" w:pos="3240"/>
        </w:tabs>
        <w:ind w:left="3240" w:hanging="360"/>
      </w:pPr>
      <w:rPr>
        <w:rFonts w:cs="Arial"/>
        <w:strike w:val="0"/>
        <w:dstrike w:val="0"/>
        <w:u w:val="none"/>
      </w:rPr>
    </w:lvl>
    <w:lvl w:ilvl="8">
      <w:start w:val="1"/>
      <w:numFmt w:val="decimal"/>
      <w:lvlText w:val="%9."/>
      <w:lvlJc w:val="left"/>
      <w:pPr>
        <w:tabs>
          <w:tab w:val="num" w:pos="3600"/>
        </w:tabs>
        <w:ind w:left="3600" w:hanging="360"/>
      </w:pPr>
      <w:rPr>
        <w:rFonts w:cs="Arial"/>
        <w:strike w:val="0"/>
        <w:dstrike w:val="0"/>
        <w:u w:val="none"/>
      </w:rPr>
    </w:lvl>
  </w:abstractNum>
  <w:num w:numId="1" w16cid:durableId="304747655">
    <w:abstractNumId w:val="1"/>
  </w:num>
  <w:num w:numId="2" w16cid:durableId="195955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proofState w:spelling="clean"/>
  <w:defaultTabStop w:val="706"/>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6D"/>
    <w:rsid w:val="00073152"/>
    <w:rsid w:val="00084A6E"/>
    <w:rsid w:val="000C03D1"/>
    <w:rsid w:val="000C0B97"/>
    <w:rsid w:val="000F2278"/>
    <w:rsid w:val="0010460C"/>
    <w:rsid w:val="00104858"/>
    <w:rsid w:val="00122425"/>
    <w:rsid w:val="0012668C"/>
    <w:rsid w:val="001449F6"/>
    <w:rsid w:val="0015323B"/>
    <w:rsid w:val="001E09BA"/>
    <w:rsid w:val="002364F9"/>
    <w:rsid w:val="00255B81"/>
    <w:rsid w:val="0026688D"/>
    <w:rsid w:val="00276B8C"/>
    <w:rsid w:val="002A0C61"/>
    <w:rsid w:val="002C3F4C"/>
    <w:rsid w:val="00303266"/>
    <w:rsid w:val="00306697"/>
    <w:rsid w:val="00334597"/>
    <w:rsid w:val="003A0F93"/>
    <w:rsid w:val="003F1F5D"/>
    <w:rsid w:val="00457BDD"/>
    <w:rsid w:val="00464155"/>
    <w:rsid w:val="004679C5"/>
    <w:rsid w:val="00522979"/>
    <w:rsid w:val="0055345E"/>
    <w:rsid w:val="00561B1F"/>
    <w:rsid w:val="005832E5"/>
    <w:rsid w:val="00586CC8"/>
    <w:rsid w:val="006735BA"/>
    <w:rsid w:val="006C5675"/>
    <w:rsid w:val="00732744"/>
    <w:rsid w:val="00750575"/>
    <w:rsid w:val="00777CC0"/>
    <w:rsid w:val="007F526B"/>
    <w:rsid w:val="008E63A9"/>
    <w:rsid w:val="00961CC6"/>
    <w:rsid w:val="00987632"/>
    <w:rsid w:val="009A45B8"/>
    <w:rsid w:val="00B17F48"/>
    <w:rsid w:val="00B866B5"/>
    <w:rsid w:val="00BD6E58"/>
    <w:rsid w:val="00C128D7"/>
    <w:rsid w:val="00C17361"/>
    <w:rsid w:val="00C47158"/>
    <w:rsid w:val="00CE7947"/>
    <w:rsid w:val="00D0346D"/>
    <w:rsid w:val="00D23387"/>
    <w:rsid w:val="00DA3DCF"/>
    <w:rsid w:val="00DC4544"/>
    <w:rsid w:val="00DD211D"/>
    <w:rsid w:val="00DF33E1"/>
    <w:rsid w:val="00E55E81"/>
    <w:rsid w:val="00E7464C"/>
    <w:rsid w:val="00F10AAB"/>
    <w:rsid w:val="00F421B8"/>
    <w:rsid w:val="00F561FC"/>
    <w:rsid w:val="00F74E22"/>
    <w:rsid w:val="00F855EF"/>
    <w:rsid w:val="00F931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B2B27"/>
  <w15:docId w15:val="{3554EADB-B7F1-4553-BCD8-D3DC022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pPr>
    <w:rPr>
      <w:rFonts w:ascii="Times New Roman" w:eastAsia="Andale Sans UI;Arial Unicode MS" w:hAnsi="Times New Roman" w:cs="Tahoma"/>
      <w:kern w:val="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Arial" w:hAnsi="Arial" w:cs="Arial"/>
      <w:strike w:val="0"/>
      <w:dstrike w:val="0"/>
      <w:u w:val="non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merierungszeichen">
    <w:name w:val="Nummerierungszeichen"/>
    <w:qFormat/>
    <w:rPr>
      <w:rFonts w:ascii="Arial" w:hAnsi="Arial" w:cs="Arial"/>
      <w:strike w:val="0"/>
      <w:dstrike w:val="0"/>
      <w:u w:val="none"/>
    </w:rPr>
  </w:style>
  <w:style w:type="character" w:customStyle="1" w:styleId="Aufzhlungszeichen1">
    <w:name w:val="Aufzählungszeichen1"/>
    <w:qFormat/>
    <w:rPr>
      <w:rFonts w:ascii="OpenSymbol;Arial Unicode MS" w:eastAsia="OpenSymbol;Arial Unicode MS" w:hAnsi="OpenSymbol;Arial Unicode MS" w:cs="OpenSymbol;Arial Unicode MS"/>
    </w:rPr>
  </w:style>
  <w:style w:type="character" w:customStyle="1" w:styleId="Starkbetont">
    <w:name w:val="Stark betont"/>
    <w:qFormat/>
    <w:rPr>
      <w:b/>
      <w:bCs/>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Rahmeninhalt">
    <w:name w:val="Rahmeninhalt"/>
    <w:basedOn w:val="Textkrper"/>
    <w:qFormat/>
  </w:style>
  <w:style w:type="paragraph" w:customStyle="1" w:styleId="TabellenInhalt">
    <w:name w:val="Tabellen Inhalt"/>
    <w:basedOn w:val="Standard"/>
    <w:qFormat/>
    <w:pPr>
      <w:suppressLineNumbers/>
    </w:pPr>
  </w:style>
  <w:style w:type="paragraph" w:customStyle="1" w:styleId="Default">
    <w:name w:val="Default"/>
    <w:basedOn w:val="Standard"/>
    <w:qFormat/>
    <w:rPr>
      <w:rFonts w:ascii="Calibri" w:eastAsia="Calibri" w:hAnsi="Calibri" w:cs="Calibri"/>
      <w:color w:val="000000"/>
      <w:lang w:eastAsia="ja-JP" w:bidi="fa-IR"/>
    </w:rPr>
  </w:style>
  <w:style w:type="paragraph" w:customStyle="1" w:styleId="Tabellenberschrift">
    <w:name w:val="Tabellen Überschrift"/>
    <w:basedOn w:val="TabellenInhalt"/>
    <w:qFormat/>
    <w:pPr>
      <w:jc w:val="center"/>
    </w:pPr>
    <w:rPr>
      <w:b/>
      <w:bCs/>
    </w:rPr>
  </w:style>
  <w:style w:type="paragraph" w:customStyle="1" w:styleId="Tabelleninhalt0">
    <w:name w:val="Tabelleninhalt"/>
    <w:basedOn w:val="Standard"/>
    <w:qFormat/>
    <w:pPr>
      <w:suppressLineNumbers/>
    </w:pPr>
  </w:style>
  <w:style w:type="paragraph" w:customStyle="1" w:styleId="Tabellenberschrift0">
    <w:name w:val="Tabellenüberschrift"/>
    <w:basedOn w:val="Tabelleninhalt0"/>
    <w:qFormat/>
    <w:pPr>
      <w:jc w:val="center"/>
    </w:pPr>
    <w:rPr>
      <w:b/>
      <w:bCs/>
    </w:rPr>
  </w:style>
  <w:style w:type="numbering" w:customStyle="1" w:styleId="WW8Num1">
    <w:name w:val="WW8Num1"/>
    <w:qFormat/>
  </w:style>
  <w:style w:type="numbering" w:customStyle="1" w:styleId="WW8Num2">
    <w:name w:val="WW8Num2"/>
    <w:qFormat/>
  </w:style>
  <w:style w:type="paragraph" w:customStyle="1" w:styleId="Text">
    <w:name w:val="Text"/>
    <w:rsid w:val="00334597"/>
    <w:pPr>
      <w:pBdr>
        <w:top w:val="nil"/>
        <w:left w:val="nil"/>
        <w:bottom w:val="nil"/>
        <w:right w:val="nil"/>
        <w:between w:val="nil"/>
        <w:bar w:val="nil"/>
      </w:pBdr>
      <w:suppressAutoHyphens w:val="0"/>
    </w:pPr>
    <w:rPr>
      <w:rFonts w:ascii="Helvetica Neue" w:eastAsia="Arial Unicode MS" w:hAnsi="Helvetica Neue" w:cs="Arial Unicode MS"/>
      <w:color w:val="000000"/>
      <w:sz w:val="22"/>
      <w:szCs w:val="22"/>
      <w:bdr w:val="nil"/>
      <w:lang w:eastAsia="de-DE" w:bidi="ar-SA"/>
      <w14:textOutline w14:w="0" w14:cap="flat" w14:cmpd="sng" w14:algn="ctr">
        <w14:noFill/>
        <w14:prstDash w14:val="solid"/>
        <w14:bevel/>
      </w14:textOutline>
    </w:rPr>
  </w:style>
  <w:style w:type="character" w:customStyle="1" w:styleId="Hyperlink0">
    <w:name w:val="Hyperlink.0"/>
    <w:basedOn w:val="Hyperlink"/>
    <w:rsid w:val="00334597"/>
    <w:rPr>
      <w:color w:val="0563C1" w:themeColor="hyperlink"/>
      <w:u w:val="single"/>
    </w:rPr>
  </w:style>
  <w:style w:type="character" w:styleId="Hyperlink">
    <w:name w:val="Hyperlink"/>
    <w:basedOn w:val="Absatz-Standardschriftart"/>
    <w:uiPriority w:val="99"/>
    <w:semiHidden/>
    <w:unhideWhenUsed/>
    <w:rsid w:val="00334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lbstaktiv.spd.de/dokument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Alexandridis, Sabine</dc:creator>
  <dc:description/>
  <cp:lastModifiedBy>Thomas Koch</cp:lastModifiedBy>
  <cp:revision>7</cp:revision>
  <cp:lastPrinted>2022-09-22T10:53:00Z</cp:lastPrinted>
  <dcterms:created xsi:type="dcterms:W3CDTF">2025-01-07T11:00:00Z</dcterms:created>
  <dcterms:modified xsi:type="dcterms:W3CDTF">2025-01-07T15:09:00Z</dcterms:modified>
  <dc:language>de-DE</dc:language>
</cp:coreProperties>
</file>