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Pr="00E85872" w:rsidR="00FD1F97" w:rsidP="00F7357F" w:rsidRDefault="00303D1D" w14:paraId="44189C83" w14:textId="314E7992">
      <w:pPr>
        <w:ind w:left="-426"/>
        <w:jc w:val="center"/>
        <w:rPr>
          <w:rFonts w:ascii="SPD TheSans" w:hAnsi="SPD TheSans"/>
          <w:sz w:val="28"/>
          <w:szCs w:val="28"/>
        </w:rPr>
      </w:pPr>
      <w:bookmarkStart w:name="_Hlk116216743" w:id="0"/>
      <w:bookmarkEnd w:id="0"/>
      <w:r w:rsidRPr="00E85872">
        <w:rPr>
          <w:rFonts w:ascii="SPD TheSans" w:hAnsi="SPD TheSans"/>
          <w:noProof/>
          <w:sz w:val="28"/>
          <w:szCs w:val="28"/>
        </w:rPr>
        <w:drawing>
          <wp:inline distT="0" distB="0" distL="0" distR="0" wp14:anchorId="2A9A9D39" wp14:editId="4A4D24B4">
            <wp:extent cx="3311652" cy="1043940"/>
            <wp:effectExtent l="0" t="0" r="3175" b="3810"/>
            <wp:docPr id="1" name="Grafik 1" descr="Logo SPD-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Logo SPD-Selbst Aktiv"/>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1652" cy="1043940"/>
                    </a:xfrm>
                    <a:prstGeom prst="rect">
                      <a:avLst/>
                    </a:prstGeom>
                  </pic:spPr>
                </pic:pic>
              </a:graphicData>
            </a:graphic>
          </wp:inline>
        </w:drawing>
      </w:r>
    </w:p>
    <w:p w:rsidRPr="00E85872" w:rsidR="00551089" w:rsidP="00F7357F" w:rsidRDefault="002938E0" w14:paraId="558EDC86" w14:textId="712A143A">
      <w:pPr>
        <w:ind w:left="-426"/>
        <w:jc w:val="center"/>
        <w:rPr>
          <w:rFonts w:ascii="SPD TheSans" w:hAnsi="SPD TheSans"/>
          <w:noProof/>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3" behindDoc="0" locked="0" layoutInCell="1" allowOverlap="1" wp14:anchorId="144E4DB7" wp14:editId="5D3BDF03">
                <wp:simplePos x="0" y="0"/>
                <wp:positionH relativeFrom="column">
                  <wp:posOffset>-4445</wp:posOffset>
                </wp:positionH>
                <wp:positionV relativeFrom="paragraph">
                  <wp:posOffset>497204</wp:posOffset>
                </wp:positionV>
                <wp:extent cx="5695950" cy="485775"/>
                <wp:effectExtent l="0" t="0" r="19050" b="28575"/>
                <wp:wrapNone/>
                <wp:docPr id="15" name="Textfeld 15"/>
                <wp:cNvGraphicFramePr/>
                <a:graphic xmlns:a="http://schemas.openxmlformats.org/drawingml/2006/main">
                  <a:graphicData uri="http://schemas.microsoft.com/office/word/2010/wordprocessingShape">
                    <wps:wsp>
                      <wps:cNvSpPr txBox="1"/>
                      <wps:spPr>
                        <a:xfrm>
                          <a:off x="0" y="0"/>
                          <a:ext cx="5695950" cy="485775"/>
                        </a:xfrm>
                        <a:prstGeom prst="rect">
                          <a:avLst/>
                        </a:prstGeom>
                        <a:solidFill>
                          <a:srgbClr val="FF0000"/>
                        </a:solidFill>
                        <a:ln w="6350">
                          <a:solidFill>
                            <a:prstClr val="black"/>
                          </a:solidFill>
                        </a:ln>
                      </wps:spPr>
                      <wps:txbx>
                        <w:txbxContent>
                          <w:p w:rsidRPr="003859FA" w:rsidR="00453ECE" w:rsidP="00453ECE" w:rsidRDefault="00453ECE" w14:paraId="17A2DD89" w14:textId="77777777">
                            <w:pPr>
                              <w:rPr>
                                <w:rFonts w:ascii="SPD TheSans" w:hAnsi="SPD TheSans"/>
                                <w:b/>
                                <w:bCs/>
                                <w:color w:val="FFFFFF" w:themeColor="background1"/>
                                <w:sz w:val="32"/>
                                <w:szCs w:val="32"/>
                              </w:rPr>
                            </w:pPr>
                            <w:r w:rsidRPr="003859FA">
                              <w:rPr>
                                <w:rFonts w:ascii="SPD TheSans" w:hAnsi="SPD TheSans"/>
                                <w:b/>
                                <w:bCs/>
                                <w:color w:val="FFFFFF" w:themeColor="background1"/>
                                <w:sz w:val="32"/>
                                <w:szCs w:val="32"/>
                                <w:highlight w:val="red"/>
                              </w:rPr>
                              <w:t>Editorial</w:t>
                            </w:r>
                          </w:p>
                          <w:p w:rsidRPr="00542D3F" w:rsidR="00453ECE" w:rsidP="00453ECE" w:rsidRDefault="00453ECE" w14:paraId="7588DFCB" w14:textId="77777777">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09E10E8">
              <v:shapetype id="_x0000_t202" coordsize="21600,21600" o:spt="202" path="m,l,21600r21600,l21600,xe" w14:anchorId="144E4DB7">
                <v:stroke joinstyle="miter"/>
                <v:path gradientshapeok="t" o:connecttype="rect"/>
              </v:shapetype>
              <v:shape id="Textfeld 15" style="position:absolute;left:0;text-align:left;margin-left:-.35pt;margin-top:39.15pt;width:448.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44NgIAAH0EAAAOAAAAZHJzL2Uyb0RvYy54bWysVE1v2zAMvQ/YfxB0X5xkcdoYcYosRYYB&#10;QVsgHXqWZTk2JouapMTOfv0o2flYs9MwH2hSpJ/IR9Lzh7aW5CCMrUCldDQYUiIUh7xSu5R+f11/&#10;uqfEOqZyJkGJlB6FpQ+Ljx/mjU7EGEqQuTAEQZRNGp3S0jmdRJHlpaiZHYAWCp0FmJo5NM0uyg1r&#10;EL2W0Xg4nEYNmFwb4MJaPH3snHQR8ItCcPdcFFY4IlOKubkgTZCZl9FizpKdYbqseJ8G+4csalYp&#10;vPQM9cgcI3tT3UDVFTdgoXADDnUERVFxEWrAakbDd9VsS6ZFqAXJsfpMk/1/sPzpsNUvhrj2C7TY&#10;QE9Io21i8dDX0xam9m/MlKAfKTyeaROtIxwP4+ksnsXo4uib3Md3d7GHiS5fa2PdVwE18UpKDbYl&#10;sMUOG+u60FOIv8yCrPJ1JWUwzC5bSUMODFu4Xg/x6dH/CJOKNCmdfsY8biA89hkik4z/uEXAbKXC&#10;pC/Fe821WdszkkF+RKIMdDNkNV9XiLth1r0wg0ODBOAiuGcUhQRMBnqNkhLMr7+d+3jsJXopaXAI&#10;U2p/7pkRlMhvCrs8G00mfmqDMYnvxmiYa0927VH7egVI0ghXTvOg+ngnT2phoH7DfVn6W9HFFMe7&#10;U+pO6sp1q4H7xsVyGYJwTjVzG7XV3EN7cj2fr+0bM7pvqMNReILTuLLkXV+7WP+lguXeQVGFpnuC&#10;O1Z73nHGw9j0++iX6NoOUZe/xuI3AAAA//8DAFBLAwQUAAYACAAAACEAEyZ/Ed4AAAAIAQAADwAA&#10;AGRycy9kb3ducmV2LnhtbEyPwU7CQBCG7ya8w2ZMvMEWVFhqt8QYPegJEKPHpTu0Dd3ZpruU+vaO&#10;J7jN5P/yzzfZanCN6LELtScN00kCAqnwtqZSw+7zbaxAhGjImsYTavjFAKt8dJOZ1PozbbDfxlJw&#10;CYXUaKhibFMpQ1GhM2HiWyTODr5zJvLaldJ25szlrpGzJJlLZ2riC5Vp8aXC4rg9OQ2vH/1h3f/Y&#10;3aaNSr1/LZP4PT1qfXc7PD+BiDjECwz/+qwOOTvt/YlsEI2G8YJBDQt1D4JjtZzzsGfu8UGBzDN5&#10;/UD+BwAA//8DAFBLAQItABQABgAIAAAAIQC2gziS/gAAAOEBAAATAAAAAAAAAAAAAAAAAAAAAABb&#10;Q29udGVudF9UeXBlc10ueG1sUEsBAi0AFAAGAAgAAAAhADj9If/WAAAAlAEAAAsAAAAAAAAAAAAA&#10;AAAALwEAAF9yZWxzLy5yZWxzUEsBAi0AFAAGAAgAAAAhAOzyXjg2AgAAfQQAAA4AAAAAAAAAAAAA&#10;AAAALgIAAGRycy9lMm9Eb2MueG1sUEsBAi0AFAAGAAgAAAAhABMmfxHeAAAACAEAAA8AAAAAAAAA&#10;AAAAAAAAkAQAAGRycy9kb3ducmV2LnhtbFBLBQYAAAAABAAEAPMAAACbBQAAAAA=&#10;">
                <v:textbox>
                  <w:txbxContent>
                    <w:p w:rsidRPr="003859FA" w:rsidR="00453ECE" w:rsidP="00453ECE" w:rsidRDefault="00453ECE" w14:paraId="6B0F330F" w14:textId="77777777">
                      <w:pPr>
                        <w:rPr>
                          <w:rFonts w:ascii="SPD TheSans" w:hAnsi="SPD TheSans"/>
                          <w:b/>
                          <w:bCs/>
                          <w:color w:val="FFFFFF" w:themeColor="background1"/>
                          <w:sz w:val="32"/>
                          <w:szCs w:val="32"/>
                        </w:rPr>
                      </w:pPr>
                      <w:r w:rsidRPr="003859FA">
                        <w:rPr>
                          <w:rFonts w:ascii="SPD TheSans" w:hAnsi="SPD TheSans"/>
                          <w:b/>
                          <w:bCs/>
                          <w:color w:val="FFFFFF" w:themeColor="background1"/>
                          <w:sz w:val="32"/>
                          <w:szCs w:val="32"/>
                          <w:highlight w:val="red"/>
                        </w:rPr>
                        <w:t>Editorial</w:t>
                      </w:r>
                    </w:p>
                    <w:p w:rsidRPr="00542D3F" w:rsidR="00453ECE" w:rsidP="00453ECE" w:rsidRDefault="00453ECE" w14:paraId="672A6659" w14:textId="77777777">
                      <w:pPr>
                        <w:rPr>
                          <w:b/>
                          <w:bCs/>
                          <w:color w:val="FFFFFF" w:themeColor="background1"/>
                          <w:sz w:val="28"/>
                          <w:szCs w:val="28"/>
                        </w:rPr>
                      </w:pPr>
                    </w:p>
                  </w:txbxContent>
                </v:textbox>
              </v:shape>
            </w:pict>
          </mc:Fallback>
        </mc:AlternateContent>
      </w:r>
      <w:r w:rsidRPr="00E85872" w:rsidR="00EA160E">
        <w:rPr>
          <w:rFonts w:ascii="SPD TheSans" w:hAnsi="SPD TheSans"/>
          <w:b/>
          <w:bCs/>
          <w:color w:val="C00000"/>
          <w:sz w:val="48"/>
          <w:szCs w:val="48"/>
        </w:rPr>
        <w:t>Selbst Aktiv-</w:t>
      </w:r>
      <w:r w:rsidRPr="00E85872" w:rsidR="00551089">
        <w:rPr>
          <w:rFonts w:ascii="SPD TheSans" w:hAnsi="SPD TheSans"/>
          <w:b/>
          <w:bCs/>
          <w:color w:val="C00000"/>
          <w:sz w:val="48"/>
          <w:szCs w:val="48"/>
        </w:rPr>
        <w:t>Kurier 202</w:t>
      </w:r>
      <w:r w:rsidRPr="00E85872" w:rsidR="00ED0622">
        <w:rPr>
          <w:rFonts w:ascii="SPD TheSans" w:hAnsi="SPD TheSans"/>
          <w:b/>
          <w:bCs/>
          <w:color w:val="C00000"/>
          <w:sz w:val="48"/>
          <w:szCs w:val="48"/>
        </w:rPr>
        <w:t>3</w:t>
      </w:r>
      <w:r w:rsidRPr="00E85872" w:rsidR="00551089">
        <w:rPr>
          <w:rFonts w:ascii="SPD TheSans" w:hAnsi="SPD TheSans"/>
          <w:b/>
          <w:bCs/>
          <w:color w:val="C00000"/>
          <w:sz w:val="48"/>
          <w:szCs w:val="48"/>
        </w:rPr>
        <w:t>-0</w:t>
      </w:r>
      <w:r w:rsidRPr="00E85872" w:rsidR="00ED0622">
        <w:rPr>
          <w:rFonts w:ascii="SPD TheSans" w:hAnsi="SPD TheSans"/>
          <w:b/>
          <w:bCs/>
          <w:color w:val="C00000"/>
          <w:sz w:val="48"/>
          <w:szCs w:val="48"/>
        </w:rPr>
        <w:t>1</w:t>
      </w:r>
    </w:p>
    <w:p w:rsidRPr="00E85872" w:rsidR="00453ECE" w:rsidP="00141743" w:rsidRDefault="00453ECE" w14:paraId="2B791CBB" w14:textId="5E42DD7C">
      <w:pPr>
        <w:rPr>
          <w:rFonts w:ascii="SPD TheSans" w:hAnsi="SPD TheSans"/>
          <w:color w:val="FFFFFF" w:themeColor="background1"/>
          <w:sz w:val="36"/>
          <w:szCs w:val="36"/>
        </w:rPr>
      </w:pPr>
    </w:p>
    <w:p w:rsidRPr="00E85872" w:rsidR="00606815" w:rsidP="00606815" w:rsidRDefault="00096DF2" w14:paraId="2841B555" w14:textId="6356FAC0">
      <w:pPr>
        <w:rPr>
          <w:rFonts w:ascii="SPD TheSans" w:hAnsi="SPD TheSans"/>
          <w:b/>
          <w:bCs/>
          <w:sz w:val="28"/>
          <w:szCs w:val="28"/>
        </w:rPr>
      </w:pPr>
      <w:r>
        <w:rPr>
          <w:rFonts w:ascii="SPD TheSans" w:hAnsi="SPD TheSans"/>
          <w:b/>
          <w:bCs/>
          <w:sz w:val="28"/>
          <w:szCs w:val="28"/>
        </w:rPr>
        <w:br/>
      </w:r>
      <w:r w:rsidRPr="00E85872" w:rsidR="008F121C">
        <w:rPr>
          <w:rFonts w:ascii="SPD TheSans" w:hAnsi="SPD TheSans"/>
          <w:b/>
          <w:bCs/>
          <w:sz w:val="28"/>
          <w:szCs w:val="28"/>
        </w:rPr>
        <w:t>Herzlich willkommen im Neuen Jahr</w:t>
      </w:r>
      <w:r w:rsidRPr="00E85872" w:rsidR="00606815">
        <w:rPr>
          <w:rFonts w:ascii="SPD TheSans" w:hAnsi="SPD TheSans"/>
          <w:b/>
          <w:bCs/>
          <w:sz w:val="28"/>
          <w:szCs w:val="28"/>
        </w:rPr>
        <w:t>,</w:t>
      </w:r>
    </w:p>
    <w:p w:rsidRPr="00E85872" w:rsidR="001037FF" w:rsidP="00606815" w:rsidRDefault="003E7625" w14:paraId="5B90B00E" w14:textId="0D36E248">
      <w:pPr>
        <w:rPr>
          <w:rFonts w:ascii="SPD TheSans" w:hAnsi="SPD TheSans"/>
          <w:sz w:val="28"/>
          <w:szCs w:val="28"/>
        </w:rPr>
      </w:pPr>
      <w:r w:rsidRPr="00E85872">
        <w:rPr>
          <w:rFonts w:ascii="SPD TheSans" w:hAnsi="SPD TheSans"/>
          <w:sz w:val="28"/>
          <w:szCs w:val="28"/>
        </w:rPr>
        <w:t xml:space="preserve">viel haben wir uns vorgenommen und nach den reichhaltigen Feiertagen </w:t>
      </w:r>
      <w:r w:rsidRPr="00E85872" w:rsidR="00491C31">
        <w:rPr>
          <w:rFonts w:ascii="SPD TheSans" w:hAnsi="SPD TheSans"/>
          <w:sz w:val="28"/>
          <w:szCs w:val="28"/>
        </w:rPr>
        <w:t>wollen auch wir abspecken. Ja, unser Selbst Aktiv-Kurier wird schlanke</w:t>
      </w:r>
      <w:r w:rsidRPr="00E85872" w:rsidR="00464C24">
        <w:rPr>
          <w:rFonts w:ascii="SPD TheSans" w:hAnsi="SPD TheSans"/>
          <w:sz w:val="28"/>
          <w:szCs w:val="28"/>
        </w:rPr>
        <w:t>r</w:t>
      </w:r>
      <w:r w:rsidRPr="00E85872" w:rsidR="00106720">
        <w:rPr>
          <w:rFonts w:ascii="SPD TheSans" w:hAnsi="SPD TheSans"/>
          <w:sz w:val="28"/>
          <w:szCs w:val="28"/>
        </w:rPr>
        <w:t>. Nein, nicht inhaltlich</w:t>
      </w:r>
      <w:r w:rsidR="000958F0">
        <w:rPr>
          <w:rFonts w:ascii="SPD TheSans" w:hAnsi="SPD TheSans"/>
          <w:sz w:val="28"/>
          <w:szCs w:val="28"/>
        </w:rPr>
        <w:t>.</w:t>
      </w:r>
      <w:r w:rsidRPr="00E85872" w:rsidR="00106720">
        <w:rPr>
          <w:rFonts w:ascii="SPD TheSans" w:hAnsi="SPD TheSans"/>
          <w:sz w:val="28"/>
          <w:szCs w:val="28"/>
        </w:rPr>
        <w:t xml:space="preserve"> </w:t>
      </w:r>
      <w:r w:rsidR="000958F0">
        <w:rPr>
          <w:rFonts w:ascii="SPD TheSans" w:hAnsi="SPD TheSans"/>
          <w:sz w:val="28"/>
          <w:szCs w:val="28"/>
        </w:rPr>
        <w:t>A</w:t>
      </w:r>
      <w:r w:rsidRPr="00E85872" w:rsidR="00106720">
        <w:rPr>
          <w:rFonts w:ascii="SPD TheSans" w:hAnsi="SPD TheSans"/>
          <w:sz w:val="28"/>
          <w:szCs w:val="28"/>
        </w:rPr>
        <w:t>ber da der Kurier ja vorwiegend über das Internet gelesen wird</w:t>
      </w:r>
      <w:r w:rsidRPr="00E85872" w:rsidR="00304549">
        <w:rPr>
          <w:rFonts w:ascii="SPD TheSans" w:hAnsi="SPD TheSans"/>
          <w:sz w:val="28"/>
          <w:szCs w:val="28"/>
        </w:rPr>
        <w:t xml:space="preserve"> passen wir auch unsere Bilder und Grafiken auf die bestmögliche Darstellung </w:t>
      </w:r>
      <w:r w:rsidRPr="00E85872" w:rsidR="006927CB">
        <w:rPr>
          <w:rFonts w:ascii="SPD TheSans" w:hAnsi="SPD TheSans"/>
          <w:sz w:val="28"/>
          <w:szCs w:val="28"/>
        </w:rPr>
        <w:t>darauf an. Sie werden schlanker</w:t>
      </w:r>
      <w:r w:rsidRPr="00E85872" w:rsidR="00BC7160">
        <w:rPr>
          <w:rFonts w:ascii="SPD TheSans" w:hAnsi="SPD TheSans"/>
          <w:sz w:val="28"/>
          <w:szCs w:val="28"/>
        </w:rPr>
        <w:t xml:space="preserve"> und dadurch schrumpft der Kurier in der Gr</w:t>
      </w:r>
      <w:r w:rsidRPr="00E85872" w:rsidR="0074445A">
        <w:rPr>
          <w:rFonts w:ascii="SPD TheSans" w:hAnsi="SPD TheSans"/>
          <w:sz w:val="28"/>
          <w:szCs w:val="28"/>
        </w:rPr>
        <w:t xml:space="preserve">öße und wird schneller </w:t>
      </w:r>
      <w:r w:rsidRPr="00E85872" w:rsidR="002F22A9">
        <w:rPr>
          <w:rFonts w:ascii="SPD TheSans" w:hAnsi="SPD TheSans"/>
          <w:sz w:val="28"/>
          <w:szCs w:val="28"/>
        </w:rPr>
        <w:t>auf den verschiedenen Plattformen dargestellt</w:t>
      </w:r>
      <w:r w:rsidR="004603AF">
        <w:rPr>
          <w:rFonts w:ascii="SPD TheSans" w:hAnsi="SPD TheSans"/>
          <w:sz w:val="28"/>
          <w:szCs w:val="28"/>
        </w:rPr>
        <w:t>.</w:t>
      </w:r>
    </w:p>
    <w:p w:rsidRPr="00E85872" w:rsidR="001037FF" w:rsidP="00606815" w:rsidRDefault="0015438E" w14:paraId="30AC71E5" w14:textId="70CD1AC8">
      <w:pPr>
        <w:rPr>
          <w:rFonts w:ascii="SPD TheSans" w:hAnsi="SPD TheSans"/>
          <w:sz w:val="28"/>
          <w:szCs w:val="28"/>
        </w:rPr>
      </w:pPr>
      <w:r w:rsidRPr="00E85872">
        <w:rPr>
          <w:rFonts w:ascii="SPD TheSans" w:hAnsi="SPD TheSans"/>
          <w:sz w:val="28"/>
          <w:szCs w:val="28"/>
        </w:rPr>
        <w:t xml:space="preserve">Wir fahren fort mit der Darstellung unserer </w:t>
      </w:r>
      <w:r w:rsidRPr="00E85872" w:rsidR="00B55490">
        <w:rPr>
          <w:rFonts w:ascii="SPD TheSans" w:hAnsi="SPD TheSans"/>
          <w:sz w:val="28"/>
          <w:szCs w:val="28"/>
        </w:rPr>
        <w:t>Vorstandsmitglieder. Diese</w:t>
      </w:r>
      <w:r w:rsidRPr="00E85872" w:rsidR="00C65170">
        <w:rPr>
          <w:rFonts w:ascii="SPD TheSans" w:hAnsi="SPD TheSans"/>
          <w:sz w:val="28"/>
          <w:szCs w:val="28"/>
        </w:rPr>
        <w:t>s M</w:t>
      </w:r>
      <w:r w:rsidRPr="00E85872" w:rsidR="00B55490">
        <w:rPr>
          <w:rFonts w:ascii="SPD TheSans" w:hAnsi="SPD TheSans"/>
          <w:sz w:val="28"/>
          <w:szCs w:val="28"/>
        </w:rPr>
        <w:t xml:space="preserve">al </w:t>
      </w:r>
      <w:r w:rsidRPr="00E85872" w:rsidR="009C0088">
        <w:rPr>
          <w:rFonts w:ascii="SPD TheSans" w:hAnsi="SPD TheSans"/>
          <w:sz w:val="28"/>
          <w:szCs w:val="28"/>
        </w:rPr>
        <w:t>sind</w:t>
      </w:r>
      <w:r w:rsidRPr="00E85872" w:rsidR="00B55490">
        <w:rPr>
          <w:rFonts w:ascii="SPD TheSans" w:hAnsi="SPD TheSans"/>
          <w:sz w:val="28"/>
          <w:szCs w:val="28"/>
        </w:rPr>
        <w:t xml:space="preserve"> es unsere beiden stellvertretenden Vorsitze</w:t>
      </w:r>
      <w:r w:rsidRPr="00E85872" w:rsidR="00C65170">
        <w:rPr>
          <w:rFonts w:ascii="SPD TheSans" w:hAnsi="SPD TheSans"/>
          <w:sz w:val="28"/>
          <w:szCs w:val="28"/>
        </w:rPr>
        <w:t>nden Anne Kleinschnieder und Udo Schmidt.</w:t>
      </w:r>
    </w:p>
    <w:p w:rsidRPr="00E85872" w:rsidR="00EC155D" w:rsidP="00606815" w:rsidRDefault="0070338F" w14:paraId="20CA743D" w14:textId="77777777">
      <w:pPr>
        <w:rPr>
          <w:rFonts w:ascii="SPD TheSans" w:hAnsi="SPD TheSans"/>
          <w:sz w:val="28"/>
          <w:szCs w:val="28"/>
        </w:rPr>
      </w:pPr>
      <w:r w:rsidRPr="00E85872">
        <w:rPr>
          <w:rFonts w:ascii="SPD TheSans" w:hAnsi="SPD TheSans"/>
          <w:sz w:val="28"/>
          <w:szCs w:val="28"/>
        </w:rPr>
        <w:t xml:space="preserve">Es geht weiter mit </w:t>
      </w:r>
      <w:r w:rsidRPr="00E85872" w:rsidR="00892948">
        <w:rPr>
          <w:rFonts w:ascii="SPD TheSans" w:hAnsi="SPD TheSans"/>
          <w:sz w:val="28"/>
          <w:szCs w:val="28"/>
        </w:rPr>
        <w:t>relevanten Tätigkeiten und Themen aus dem Bundesvorstand</w:t>
      </w:r>
      <w:r w:rsidRPr="00E85872" w:rsidR="0014225E">
        <w:rPr>
          <w:rFonts w:ascii="SPD TheSans" w:hAnsi="SPD TheSans"/>
          <w:sz w:val="28"/>
          <w:szCs w:val="28"/>
        </w:rPr>
        <w:t xml:space="preserve">, </w:t>
      </w:r>
      <w:r w:rsidRPr="00E85872" w:rsidR="00E84C3E">
        <w:rPr>
          <w:rFonts w:ascii="SPD TheSans" w:hAnsi="SPD TheSans"/>
          <w:sz w:val="28"/>
          <w:szCs w:val="28"/>
        </w:rPr>
        <w:t>Informationen aus dem Willy-Brandt-Haus</w:t>
      </w:r>
      <w:r w:rsidRPr="00E85872" w:rsidR="00EC155D">
        <w:rPr>
          <w:rFonts w:ascii="SPD TheSans" w:hAnsi="SPD TheSans"/>
          <w:sz w:val="28"/>
          <w:szCs w:val="28"/>
        </w:rPr>
        <w:t xml:space="preserve"> und weiteren politischen Themen.</w:t>
      </w:r>
    </w:p>
    <w:p w:rsidRPr="00E85872" w:rsidR="0003178D" w:rsidP="00606815" w:rsidRDefault="003B10CD" w14:paraId="278ECB79" w14:textId="336869B1">
      <w:pPr>
        <w:rPr>
          <w:rFonts w:ascii="SPD TheSans" w:hAnsi="SPD TheSans"/>
          <w:sz w:val="28"/>
          <w:szCs w:val="28"/>
        </w:rPr>
      </w:pPr>
      <w:r>
        <w:rPr>
          <w:rFonts w:ascii="SPD TheSans" w:hAnsi="SPD TheSans"/>
          <w:sz w:val="28"/>
          <w:szCs w:val="28"/>
        </w:rPr>
        <w:t>Dann folgen</w:t>
      </w:r>
      <w:r w:rsidRPr="00E85872" w:rsidR="002B2FA7">
        <w:rPr>
          <w:rFonts w:ascii="SPD TheSans" w:hAnsi="SPD TheSans"/>
          <w:sz w:val="28"/>
          <w:szCs w:val="28"/>
        </w:rPr>
        <w:t xml:space="preserve"> </w:t>
      </w:r>
      <w:r w:rsidRPr="00E85872" w:rsidR="00045C1B">
        <w:rPr>
          <w:rFonts w:ascii="SPD TheSans" w:hAnsi="SPD TheSans"/>
          <w:sz w:val="28"/>
          <w:szCs w:val="28"/>
        </w:rPr>
        <w:t xml:space="preserve">Informationen </w:t>
      </w:r>
      <w:r w:rsidRPr="00E85872" w:rsidR="002B2FA7">
        <w:rPr>
          <w:rFonts w:ascii="SPD TheSans" w:hAnsi="SPD TheSans"/>
          <w:sz w:val="28"/>
          <w:szCs w:val="28"/>
        </w:rPr>
        <w:t>aus den Bundesländern und Bezirken</w:t>
      </w:r>
      <w:r w:rsidRPr="00E85872" w:rsidR="00F65E5C">
        <w:rPr>
          <w:rFonts w:ascii="SPD TheSans" w:hAnsi="SPD TheSans"/>
          <w:sz w:val="28"/>
          <w:szCs w:val="28"/>
        </w:rPr>
        <w:t xml:space="preserve"> </w:t>
      </w:r>
      <w:r w:rsidRPr="00E85872" w:rsidR="002B2FA7">
        <w:rPr>
          <w:rFonts w:ascii="SPD TheSans" w:hAnsi="SPD TheSans"/>
          <w:sz w:val="28"/>
          <w:szCs w:val="28"/>
        </w:rPr>
        <w:t xml:space="preserve">und </w:t>
      </w:r>
      <w:r w:rsidRPr="00E85872" w:rsidR="00E6495F">
        <w:rPr>
          <w:rFonts w:ascii="SPD TheSans" w:hAnsi="SPD TheSans"/>
          <w:sz w:val="28"/>
          <w:szCs w:val="28"/>
        </w:rPr>
        <w:t xml:space="preserve">es dürfen nicht die </w:t>
      </w:r>
      <w:r w:rsidRPr="00E85872" w:rsidR="00B129D9">
        <w:rPr>
          <w:rFonts w:ascii="SPD TheSans" w:hAnsi="SPD TheSans"/>
          <w:sz w:val="28"/>
          <w:szCs w:val="28"/>
        </w:rPr>
        <w:t>Anekdote</w:t>
      </w:r>
      <w:r w:rsidRPr="00E85872" w:rsidR="00E6495F">
        <w:rPr>
          <w:rFonts w:ascii="SPD TheSans" w:hAnsi="SPD TheSans"/>
          <w:sz w:val="28"/>
          <w:szCs w:val="28"/>
        </w:rPr>
        <w:t xml:space="preserve"> </w:t>
      </w:r>
      <w:r w:rsidRPr="00E85872" w:rsidR="00B129D9">
        <w:rPr>
          <w:rFonts w:ascii="SPD TheSans" w:hAnsi="SPD TheSans"/>
          <w:sz w:val="28"/>
          <w:szCs w:val="28"/>
        </w:rPr>
        <w:t>von Anne Kleinschnieder und ein Gedicht von Giesela Breuhaus fehlen.</w:t>
      </w:r>
    </w:p>
    <w:p w:rsidRPr="00E85872" w:rsidR="0015438E" w:rsidP="00606815" w:rsidRDefault="0003178D" w14:paraId="09FADB9B" w14:textId="1DE9F579">
      <w:pPr>
        <w:rPr>
          <w:rFonts w:ascii="SPD TheSans" w:hAnsi="SPD TheSans"/>
          <w:sz w:val="28"/>
          <w:szCs w:val="28"/>
        </w:rPr>
      </w:pPr>
      <w:r w:rsidRPr="00E85872">
        <w:rPr>
          <w:rFonts w:ascii="SPD TheSans" w:hAnsi="SPD TheSans"/>
          <w:sz w:val="28"/>
          <w:szCs w:val="28"/>
        </w:rPr>
        <w:t>Insgesamt also mal wieder geballte Infor</w:t>
      </w:r>
      <w:r w:rsidRPr="00E85872" w:rsidR="003301D5">
        <w:rPr>
          <w:rFonts w:ascii="SPD TheSans" w:hAnsi="SPD TheSans"/>
          <w:sz w:val="28"/>
          <w:szCs w:val="28"/>
        </w:rPr>
        <w:t>mationen.</w:t>
      </w:r>
      <w:r w:rsidRPr="00E85872" w:rsidR="00E84C3E">
        <w:rPr>
          <w:rFonts w:ascii="SPD TheSans" w:hAnsi="SPD TheSans"/>
          <w:sz w:val="28"/>
          <w:szCs w:val="28"/>
        </w:rPr>
        <w:t xml:space="preserve"> </w:t>
      </w:r>
      <w:r w:rsidRPr="00E85872" w:rsidR="00892948">
        <w:rPr>
          <w:rFonts w:ascii="SPD TheSans" w:hAnsi="SPD TheSans"/>
          <w:sz w:val="28"/>
          <w:szCs w:val="28"/>
        </w:rPr>
        <w:t xml:space="preserve"> </w:t>
      </w:r>
    </w:p>
    <w:p w:rsidRPr="00E85872" w:rsidR="00194377" w:rsidP="00606815" w:rsidRDefault="00194377" w14:paraId="7FB424FC" w14:textId="0E670AF7">
      <w:pPr>
        <w:rPr>
          <w:rFonts w:ascii="SPD TheSans" w:hAnsi="SPD TheSans"/>
          <w:sz w:val="28"/>
          <w:szCs w:val="28"/>
        </w:rPr>
      </w:pPr>
      <w:r w:rsidRPr="00E85872">
        <w:rPr>
          <w:rFonts w:ascii="SPD TheSans" w:hAnsi="SPD TheSans"/>
          <w:sz w:val="28"/>
          <w:szCs w:val="28"/>
        </w:rPr>
        <w:t xml:space="preserve">Der nächste Selbst Aktiv-Kurier ist für Mitte </w:t>
      </w:r>
      <w:r w:rsidRPr="00E85872" w:rsidR="003301D5">
        <w:rPr>
          <w:rFonts w:ascii="SPD TheSans" w:hAnsi="SPD TheSans"/>
          <w:sz w:val="28"/>
          <w:szCs w:val="28"/>
        </w:rPr>
        <w:t>April</w:t>
      </w:r>
      <w:r w:rsidRPr="00E85872">
        <w:rPr>
          <w:rFonts w:ascii="SPD TheSans" w:hAnsi="SPD TheSans"/>
          <w:sz w:val="28"/>
          <w:szCs w:val="28"/>
        </w:rPr>
        <w:t xml:space="preserve"> geplant. Redaktionsschluss ist somit der </w:t>
      </w:r>
      <w:r w:rsidRPr="00E85872" w:rsidR="00512FF1">
        <w:rPr>
          <w:rFonts w:ascii="SPD TheSans" w:hAnsi="SPD TheSans"/>
          <w:sz w:val="28"/>
          <w:szCs w:val="28"/>
        </w:rPr>
        <w:t>3</w:t>
      </w:r>
      <w:r w:rsidRPr="00E85872" w:rsidR="00EB7A27">
        <w:rPr>
          <w:rFonts w:ascii="SPD TheSans" w:hAnsi="SPD TheSans"/>
          <w:sz w:val="28"/>
          <w:szCs w:val="28"/>
        </w:rPr>
        <w:t>1</w:t>
      </w:r>
      <w:r w:rsidRPr="00E85872" w:rsidR="00512FF1">
        <w:rPr>
          <w:rFonts w:ascii="SPD TheSans" w:hAnsi="SPD TheSans"/>
          <w:sz w:val="28"/>
          <w:szCs w:val="28"/>
        </w:rPr>
        <w:t xml:space="preserve">. </w:t>
      </w:r>
      <w:r w:rsidRPr="00E85872" w:rsidR="00EB7A27">
        <w:rPr>
          <w:rFonts w:ascii="SPD TheSans" w:hAnsi="SPD TheSans"/>
          <w:sz w:val="28"/>
          <w:szCs w:val="28"/>
        </w:rPr>
        <w:t>März</w:t>
      </w:r>
      <w:r w:rsidRPr="00E85872" w:rsidR="00512FF1">
        <w:rPr>
          <w:rFonts w:ascii="SPD TheSans" w:hAnsi="SPD TheSans"/>
          <w:sz w:val="28"/>
          <w:szCs w:val="28"/>
        </w:rPr>
        <w:t xml:space="preserve"> 202</w:t>
      </w:r>
      <w:r w:rsidRPr="00E85872" w:rsidR="00EB7A27">
        <w:rPr>
          <w:rFonts w:ascii="SPD TheSans" w:hAnsi="SPD TheSans"/>
          <w:sz w:val="28"/>
          <w:szCs w:val="28"/>
        </w:rPr>
        <w:t>3</w:t>
      </w:r>
      <w:r w:rsidRPr="00E85872" w:rsidR="00512FF1">
        <w:rPr>
          <w:rFonts w:ascii="SPD TheSans" w:hAnsi="SPD TheSans"/>
          <w:sz w:val="28"/>
          <w:szCs w:val="28"/>
        </w:rPr>
        <w:t xml:space="preserve">. </w:t>
      </w:r>
      <w:r w:rsidRPr="00E85872" w:rsidR="006A624A">
        <w:rPr>
          <w:rFonts w:ascii="SPD TheSans" w:hAnsi="SPD TheSans"/>
          <w:sz w:val="28"/>
          <w:szCs w:val="28"/>
        </w:rPr>
        <w:t>Wir</w:t>
      </w:r>
      <w:r w:rsidRPr="00E85872" w:rsidR="003E1D64">
        <w:rPr>
          <w:rFonts w:ascii="SPD TheSans" w:hAnsi="SPD TheSans"/>
          <w:sz w:val="28"/>
          <w:szCs w:val="28"/>
        </w:rPr>
        <w:t xml:space="preserve"> freue</w:t>
      </w:r>
      <w:r w:rsidRPr="00E85872" w:rsidR="006A624A">
        <w:rPr>
          <w:rFonts w:ascii="SPD TheSans" w:hAnsi="SPD TheSans"/>
          <w:sz w:val="28"/>
          <w:szCs w:val="28"/>
        </w:rPr>
        <w:t>n</w:t>
      </w:r>
      <w:r w:rsidRPr="00E85872" w:rsidR="003E1D64">
        <w:rPr>
          <w:rFonts w:ascii="SPD TheSans" w:hAnsi="SPD TheSans"/>
          <w:sz w:val="28"/>
          <w:szCs w:val="28"/>
        </w:rPr>
        <w:t xml:space="preserve"> </w:t>
      </w:r>
      <w:r w:rsidRPr="00E85872" w:rsidR="006A624A">
        <w:rPr>
          <w:rFonts w:ascii="SPD TheSans" w:hAnsi="SPD TheSans"/>
          <w:sz w:val="28"/>
          <w:szCs w:val="28"/>
        </w:rPr>
        <w:t xml:space="preserve">uns </w:t>
      </w:r>
      <w:r w:rsidRPr="00E85872" w:rsidR="003E1D64">
        <w:rPr>
          <w:rFonts w:ascii="SPD TheSans" w:hAnsi="SPD TheSans"/>
          <w:sz w:val="28"/>
          <w:szCs w:val="28"/>
        </w:rPr>
        <w:t>auf viele Zusendungen aus den Bundesländern</w:t>
      </w:r>
      <w:r w:rsidRPr="00E85872" w:rsidR="00691FFA">
        <w:rPr>
          <w:rFonts w:ascii="SPD TheSans" w:hAnsi="SPD TheSans"/>
          <w:sz w:val="28"/>
          <w:szCs w:val="28"/>
        </w:rPr>
        <w:t xml:space="preserve"> und Bezirken aber auch auf Relevantes </w:t>
      </w:r>
      <w:r w:rsidRPr="00E85872" w:rsidR="009326DC">
        <w:rPr>
          <w:rFonts w:ascii="SPD TheSans" w:hAnsi="SPD TheSans"/>
          <w:sz w:val="28"/>
          <w:szCs w:val="28"/>
        </w:rPr>
        <w:t>von und über die Behindertenpolitik</w:t>
      </w:r>
      <w:r w:rsidRPr="00E85872" w:rsidR="003E1D64">
        <w:rPr>
          <w:rFonts w:ascii="SPD TheSans" w:hAnsi="SPD TheSans"/>
          <w:sz w:val="28"/>
          <w:szCs w:val="28"/>
        </w:rPr>
        <w:t>.</w:t>
      </w:r>
    </w:p>
    <w:p w:rsidRPr="00E85872" w:rsidR="0044405C" w:rsidP="00606815" w:rsidRDefault="0087185B" w14:paraId="13AD99E7" w14:textId="0D8C2530">
      <w:pPr>
        <w:rPr>
          <w:rFonts w:ascii="SPD TheSans" w:hAnsi="SPD TheSans"/>
          <w:sz w:val="28"/>
          <w:szCs w:val="28"/>
        </w:rPr>
      </w:pPr>
      <w:r w:rsidRPr="00E85872">
        <w:rPr>
          <w:rFonts w:ascii="SPD TheSans" w:hAnsi="SPD TheSans"/>
          <w:sz w:val="28"/>
          <w:szCs w:val="28"/>
        </w:rPr>
        <w:t>Solidarische Grüße</w:t>
      </w:r>
      <w:r w:rsidRPr="00E85872" w:rsidR="00037CD3">
        <w:rPr>
          <w:rFonts w:ascii="SPD TheSans" w:hAnsi="SPD TheSans"/>
          <w:sz w:val="28"/>
          <w:szCs w:val="28"/>
        </w:rPr>
        <w:t xml:space="preserve"> aus der Redaktion</w:t>
      </w:r>
    </w:p>
    <w:p w:rsidRPr="00E85872" w:rsidR="00C77EAB" w:rsidRDefault="00B43075" w14:paraId="63F9723B" w14:textId="03D891D3">
      <w:pPr>
        <w:rPr>
          <w:rFonts w:ascii="SPD TheSans" w:hAnsi="SPD TheSans"/>
          <w:color w:val="FFFFFF" w:themeColor="background1"/>
          <w:sz w:val="36"/>
          <w:szCs w:val="36"/>
        </w:rPr>
      </w:pPr>
      <w:r>
        <w:rPr>
          <w:rFonts w:ascii="SPD TheSans" w:hAnsi="SPD TheSans"/>
          <w:sz w:val="28"/>
          <w:szCs w:val="28"/>
        </w:rPr>
        <w:t xml:space="preserve"> </w:t>
      </w:r>
      <w:r w:rsidRPr="00E85872" w:rsidR="00C77EAB">
        <w:rPr>
          <w:rFonts w:ascii="SPD TheSans" w:hAnsi="SPD TheSans"/>
          <w:color w:val="FFFFFF" w:themeColor="background1"/>
          <w:sz w:val="36"/>
          <w:szCs w:val="36"/>
        </w:rPr>
        <w:br w:type="page"/>
      </w:r>
    </w:p>
    <w:p w:rsidRPr="00E85872" w:rsidR="00C81FEE" w:rsidP="00606815" w:rsidRDefault="00C81FEE" w14:paraId="7E721D4A" w14:textId="2CBE3F98">
      <w:pPr>
        <w:rPr>
          <w:rFonts w:ascii="SPD TheSans" w:hAnsi="SPD TheSans"/>
          <w:color w:val="FFFFFF" w:themeColor="background1"/>
          <w:sz w:val="36"/>
          <w:szCs w:val="36"/>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0" behindDoc="0" locked="0" layoutInCell="1" allowOverlap="1" wp14:anchorId="584DAF25" wp14:editId="49DE1B07">
                <wp:simplePos x="0" y="0"/>
                <wp:positionH relativeFrom="column">
                  <wp:posOffset>-4445</wp:posOffset>
                </wp:positionH>
                <wp:positionV relativeFrom="paragraph">
                  <wp:posOffset>-72390</wp:posOffset>
                </wp:positionV>
                <wp:extent cx="5619750" cy="647700"/>
                <wp:effectExtent l="0" t="0" r="19050" b="19050"/>
                <wp:wrapNone/>
                <wp:docPr id="3" name="Textfeld 3"/>
                <wp:cNvGraphicFramePr/>
                <a:graphic xmlns:a="http://schemas.openxmlformats.org/drawingml/2006/main">
                  <a:graphicData uri="http://schemas.microsoft.com/office/word/2010/wordprocessingShape">
                    <wps:wsp>
                      <wps:cNvSpPr txBox="1"/>
                      <wps:spPr>
                        <a:xfrm>
                          <a:off x="0" y="0"/>
                          <a:ext cx="5619750" cy="647700"/>
                        </a:xfrm>
                        <a:prstGeom prst="rect">
                          <a:avLst/>
                        </a:prstGeom>
                        <a:solidFill>
                          <a:srgbClr val="FF0000"/>
                        </a:solidFill>
                        <a:ln w="6350">
                          <a:solidFill>
                            <a:prstClr val="black"/>
                          </a:solidFill>
                        </a:ln>
                      </wps:spPr>
                      <wps:txbx>
                        <w:txbxContent>
                          <w:p w:rsidRPr="00E85872" w:rsidR="004E1CF2" w:rsidRDefault="00115CFE" w14:paraId="25967A5B" w14:textId="2A35B19B">
                            <w:pPr>
                              <w:rPr>
                                <w:rFonts w:ascii="SPD TheSans" w:hAnsi="SPD TheSans"/>
                                <w:b/>
                                <w:bCs/>
                                <w:color w:val="FFFFFF" w:themeColor="background1"/>
                                <w:sz w:val="32"/>
                                <w:szCs w:val="32"/>
                              </w:rPr>
                            </w:pPr>
                            <w:r w:rsidRPr="00E85872">
                              <w:rPr>
                                <w:rFonts w:ascii="SPD TheSans" w:hAnsi="SPD TheSans"/>
                                <w:b/>
                                <w:bCs/>
                                <w:color w:val="FFFFFF" w:themeColor="background1"/>
                                <w:sz w:val="32"/>
                                <w:szCs w:val="32"/>
                              </w:rPr>
                              <w:t xml:space="preserve">Portrait unserer </w:t>
                            </w:r>
                            <w:r w:rsidRPr="00E85872" w:rsidR="007F3449">
                              <w:rPr>
                                <w:rFonts w:ascii="SPD TheSans" w:hAnsi="SPD TheSans"/>
                                <w:b/>
                                <w:bCs/>
                                <w:color w:val="FFFFFF" w:themeColor="background1"/>
                                <w:sz w:val="32"/>
                                <w:szCs w:val="32"/>
                              </w:rPr>
                              <w:t xml:space="preserve">stellvertretenden </w:t>
                            </w:r>
                            <w:r w:rsidRPr="00E85872">
                              <w:rPr>
                                <w:rFonts w:ascii="SPD TheSans" w:hAnsi="SPD TheSans"/>
                                <w:b/>
                                <w:bCs/>
                                <w:color w:val="FFFFFF" w:themeColor="background1"/>
                                <w:sz w:val="32"/>
                                <w:szCs w:val="32"/>
                              </w:rPr>
                              <w:t xml:space="preserve">Bundes-Vorsitzenden </w:t>
                            </w:r>
                            <w:r w:rsidR="00C12F24">
                              <w:rPr>
                                <w:rFonts w:ascii="SPD TheSans" w:hAnsi="SPD TheSans"/>
                                <w:b/>
                                <w:bCs/>
                                <w:color w:val="FFFFFF" w:themeColor="background1"/>
                                <w:sz w:val="32"/>
                                <w:szCs w:val="32"/>
                              </w:rPr>
                              <w:br/>
                            </w:r>
                            <w:r w:rsidRPr="00E85872" w:rsidR="007F3449">
                              <w:rPr>
                                <w:rFonts w:ascii="SPD TheSans" w:hAnsi="SPD TheSans"/>
                                <w:b/>
                                <w:bCs/>
                                <w:color w:val="FFFFFF" w:themeColor="background1"/>
                                <w:sz w:val="32"/>
                                <w:szCs w:val="32"/>
                              </w:rPr>
                              <w:t>Anne Kleinschnieder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7580E38C">
              <v:shape id="Textfeld 3" style="position:absolute;margin-left:-.35pt;margin-top:-5.7pt;width:442.5pt;height: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CAOAIAAIQEAAAOAAAAZHJzL2Uyb0RvYy54bWysVEtv2zAMvg/YfxB0X+xkebRGnCJLkWFA&#10;0BZIh55lWYqNyaImKbGzXz9Kea7ZaVgOCilSH8mPpKcPXaPITlhXg85pv5dSIjSHstabnH5/XX66&#10;o8R5pkumQIuc7oWjD7OPH6atycQAKlClsARBtMtak9PKe5MlieOVaJjrgREajRJswzyqdpOUlrWI&#10;3qhkkKbjpAVbGgtcOIe3jwcjnUV8KQX3z1I64YnKKebm42njWYQzmU1ZtrHMVDU/psH+IYuG1RqD&#10;nqEemWdka+sbqKbmFhxI3+PQJCBlzUWsAavpp++qWVfMiFgLkuPMmSb3/2D5025tXizx3RfosIGB&#10;kNa4zOFlqKeTtgn/mClBO1K4P9MmOk84Xo7G/fvJCE0cbePhZJJGXpPLa2Od/yqgIUHIqcW2RLbY&#10;buU8RkTXk0sI5kDV5bJWKip2UyyUJTuGLVwuU/yFJPHJH25Kkxajf8Y8biAC9hmiUIz/uEVAPKUR&#10;9lJ8kHxXdKQur4gpoNwjXxYOo+QMX9YIv2LOvzCLs4M84D74ZzykAswJjhIlFdhff7sP/thStFLS&#10;4izm1P3cMisoUd80Nvu+PxyG4Y3KcDQZoGKvLcW1RW+bBSBXfdw8w6MY/L06idJC84ZrMw9R0cQ0&#10;x9g59Sdx4Q8bgmvHxXwenXBcDfMrvTY8QAeOA62v3Ruz5thXjxPxBKepZdm79h58w0sN860HWcfe&#10;B54PrB7px1GP/T2uZdilaz16XT4es98AAAD//wMAUEsDBBQABgAIAAAAIQCEI5eW3wAAAAgBAAAP&#10;AAAAZHJzL2Rvd25yZXYueG1sTI/BTsMwEETvSPyDtUjcWjtQFTfEqRCCA5xoKYKjG2+TqPE6it00&#10;/D3LCU6j1Yxm3hbryXdixCG2gQxkcwUCqQqupdrA7v15pkHEZMnZLhAa+MYI6/LyorC5C2fa4LhN&#10;teASirk10KTU51LGqkFv4zz0SOwdwuBt4nOopRvsmct9J2+UWkpvW+KFxvb42GB13J68gafX8fA2&#10;frndpk9av3ysVPrMjsZcX00P9yASTukvDL/4jA4lM+3DiVwUnYHZHQdZsmwBgn2tF7cg9gZWagmy&#10;LOT/B8ofAAAA//8DAFBLAQItABQABgAIAAAAIQC2gziS/gAAAOEBAAATAAAAAAAAAAAAAAAAAAAA&#10;AABbQ29udGVudF9UeXBlc10ueG1sUEsBAi0AFAAGAAgAAAAhADj9If/WAAAAlAEAAAsAAAAAAAAA&#10;AAAAAAAALwEAAF9yZWxzLy5yZWxzUEsBAi0AFAAGAAgAAAAhANSWwIA4AgAAhAQAAA4AAAAAAAAA&#10;AAAAAAAALgIAAGRycy9lMm9Eb2MueG1sUEsBAi0AFAAGAAgAAAAhAIQjl5bfAAAACAEAAA8AAAAA&#10;AAAAAAAAAAAAkgQAAGRycy9kb3ducmV2LnhtbFBLBQYAAAAABAAEAPMAAACeBQAAAAA=&#10;" w14:anchorId="584DAF25">
                <v:textbox>
                  <w:txbxContent>
                    <w:p w:rsidRPr="00E85872" w:rsidR="004E1CF2" w:rsidRDefault="00115CFE" w14:paraId="40D15C6F" w14:textId="2A35B19B">
                      <w:pPr>
                        <w:rPr>
                          <w:rFonts w:ascii="SPD TheSans" w:hAnsi="SPD TheSans"/>
                          <w:b/>
                          <w:bCs/>
                          <w:color w:val="FFFFFF" w:themeColor="background1"/>
                          <w:sz w:val="32"/>
                          <w:szCs w:val="32"/>
                        </w:rPr>
                      </w:pPr>
                      <w:r w:rsidRPr="00E85872">
                        <w:rPr>
                          <w:rFonts w:ascii="SPD TheSans" w:hAnsi="SPD TheSans"/>
                          <w:b/>
                          <w:bCs/>
                          <w:color w:val="FFFFFF" w:themeColor="background1"/>
                          <w:sz w:val="32"/>
                          <w:szCs w:val="32"/>
                        </w:rPr>
                        <w:t xml:space="preserve">Portrait unserer </w:t>
                      </w:r>
                      <w:r w:rsidRPr="00E85872" w:rsidR="007F3449">
                        <w:rPr>
                          <w:rFonts w:ascii="SPD TheSans" w:hAnsi="SPD TheSans"/>
                          <w:b/>
                          <w:bCs/>
                          <w:color w:val="FFFFFF" w:themeColor="background1"/>
                          <w:sz w:val="32"/>
                          <w:szCs w:val="32"/>
                        </w:rPr>
                        <w:t xml:space="preserve">stellvertretenden </w:t>
                      </w:r>
                      <w:r w:rsidRPr="00E85872">
                        <w:rPr>
                          <w:rFonts w:ascii="SPD TheSans" w:hAnsi="SPD TheSans"/>
                          <w:b/>
                          <w:bCs/>
                          <w:color w:val="FFFFFF" w:themeColor="background1"/>
                          <w:sz w:val="32"/>
                          <w:szCs w:val="32"/>
                        </w:rPr>
                        <w:t xml:space="preserve">Bundes-Vorsitzenden </w:t>
                      </w:r>
                      <w:r w:rsidR="00C12F24">
                        <w:rPr>
                          <w:rFonts w:ascii="SPD TheSans" w:hAnsi="SPD TheSans"/>
                          <w:b/>
                          <w:bCs/>
                          <w:color w:val="FFFFFF" w:themeColor="background1"/>
                          <w:sz w:val="32"/>
                          <w:szCs w:val="32"/>
                        </w:rPr>
                        <w:br/>
                      </w:r>
                      <w:r w:rsidRPr="00E85872" w:rsidR="007F3449">
                        <w:rPr>
                          <w:rFonts w:ascii="SPD TheSans" w:hAnsi="SPD TheSans"/>
                          <w:b/>
                          <w:bCs/>
                          <w:color w:val="FFFFFF" w:themeColor="background1"/>
                          <w:sz w:val="32"/>
                          <w:szCs w:val="32"/>
                        </w:rPr>
                        <w:t>Anne Kleinschnieder</w:t>
                      </w:r>
                    </w:p>
                  </w:txbxContent>
                </v:textbox>
              </v:shape>
            </w:pict>
          </mc:Fallback>
        </mc:AlternateContent>
      </w:r>
    </w:p>
    <w:p w:rsidRPr="00E85872" w:rsidR="00F842AF" w:rsidP="00606815" w:rsidRDefault="00F842AF" w14:paraId="4370E3BE" w14:textId="258F4281">
      <w:pPr>
        <w:rPr>
          <w:rFonts w:ascii="SPD TheSans" w:hAnsi="SPD TheSans"/>
          <w:color w:val="FFFFFF" w:themeColor="background1"/>
          <w:sz w:val="36"/>
          <w:szCs w:val="36"/>
        </w:rPr>
      </w:pPr>
    </w:p>
    <w:p w:rsidRPr="00E85872" w:rsidR="009E7880" w:rsidP="009E7880" w:rsidRDefault="000878C9" w14:paraId="385E8FB3" w14:textId="459BA372">
      <w:pPr>
        <w:rPr>
          <w:rFonts w:ascii="SPD TheSans" w:hAnsi="SPD TheSans"/>
          <w:sz w:val="28"/>
          <w:szCs w:val="28"/>
        </w:rPr>
      </w:pPr>
      <w:r w:rsidRPr="00E85872">
        <w:rPr>
          <w:rFonts w:ascii="SPD TheSans" w:hAnsi="SPD TheSans"/>
          <w:noProof/>
          <w:sz w:val="28"/>
          <w:szCs w:val="28"/>
        </w:rPr>
        <w:drawing>
          <wp:inline distT="0" distB="0" distL="0" distR="0" wp14:anchorId="7EDA2F64" wp14:editId="4DFB0BB3">
            <wp:extent cx="1801368" cy="2423160"/>
            <wp:effectExtent l="0" t="0" r="8890" b="0"/>
            <wp:docPr id="11" name="Grafik 11" descr="Portrait von einer lächelnden Anne Kleinschnie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Portrait von einer lächelnden Anne Kleinschnieder "/>
                    <pic:cNvPicPr/>
                  </pic:nvPicPr>
                  <pic:blipFill>
                    <a:blip r:embed="rId9">
                      <a:extLst>
                        <a:ext uri="{28A0092B-C50C-407E-A947-70E740481C1C}">
                          <a14:useLocalDpi xmlns:a14="http://schemas.microsoft.com/office/drawing/2010/main" val="0"/>
                        </a:ext>
                      </a:extLst>
                    </a:blip>
                    <a:stretch>
                      <a:fillRect/>
                    </a:stretch>
                  </pic:blipFill>
                  <pic:spPr>
                    <a:xfrm>
                      <a:off x="0" y="0"/>
                      <a:ext cx="1801368" cy="2423160"/>
                    </a:xfrm>
                    <a:prstGeom prst="rect">
                      <a:avLst/>
                    </a:prstGeom>
                  </pic:spPr>
                </pic:pic>
              </a:graphicData>
            </a:graphic>
          </wp:inline>
        </w:drawing>
      </w:r>
    </w:p>
    <w:p w:rsidRPr="00E85872" w:rsidR="009E7880" w:rsidP="009E7880" w:rsidRDefault="00D46468" w14:paraId="1BDD3CC2" w14:textId="44DA8C79">
      <w:pPr>
        <w:rPr>
          <w:rFonts w:ascii="SPD TheSans" w:hAnsi="SPD TheSans"/>
          <w:sz w:val="28"/>
          <w:szCs w:val="28"/>
        </w:rPr>
      </w:pPr>
      <w:r w:rsidRPr="00E85872">
        <w:rPr>
          <w:rFonts w:ascii="SPD TheSans" w:hAnsi="SPD TheSans"/>
          <w:b/>
          <w:bCs/>
          <w:sz w:val="28"/>
          <w:szCs w:val="28"/>
        </w:rPr>
        <w:t>Anne Kleinschnieder</w:t>
      </w:r>
      <w:r w:rsidRPr="00E85872" w:rsidR="009E7880">
        <w:rPr>
          <w:rFonts w:ascii="SPD TheSans" w:hAnsi="SPD TheSans"/>
          <w:b/>
          <w:bCs/>
          <w:sz w:val="28"/>
          <w:szCs w:val="28"/>
        </w:rPr>
        <w:t>:</w:t>
      </w:r>
      <w:r w:rsidRPr="00E85872" w:rsidR="009E7880">
        <w:rPr>
          <w:rFonts w:ascii="SPD TheSans" w:hAnsi="SPD TheSans"/>
          <w:b/>
          <w:bCs/>
          <w:sz w:val="28"/>
          <w:szCs w:val="28"/>
        </w:rPr>
        <w:br/>
      </w:r>
      <w:r w:rsidRPr="00E85872" w:rsidR="001907F7">
        <w:rPr>
          <w:rFonts w:ascii="SPD TheSans" w:hAnsi="SPD TheSans"/>
          <w:sz w:val="28"/>
          <w:szCs w:val="28"/>
        </w:rPr>
        <w:t>Geb. 1943 in Essen</w:t>
      </w:r>
    </w:p>
    <w:p w:rsidR="009E7880" w:rsidP="009E7880" w:rsidRDefault="009E7880" w14:paraId="1170A224" w14:textId="00C8CE62">
      <w:pPr>
        <w:rPr>
          <w:rFonts w:ascii="SPD TheSans" w:hAnsi="SPD TheSans"/>
          <w:b/>
          <w:bCs/>
          <w:sz w:val="28"/>
          <w:szCs w:val="28"/>
        </w:rPr>
      </w:pPr>
      <w:r w:rsidRPr="00E85872">
        <w:rPr>
          <w:rFonts w:ascii="SPD TheSans" w:hAnsi="SPD TheSans"/>
          <w:b/>
          <w:bCs/>
          <w:sz w:val="28"/>
          <w:szCs w:val="28"/>
        </w:rPr>
        <w:t xml:space="preserve">Beruf und Werdegang: </w:t>
      </w:r>
    </w:p>
    <w:p w:rsidRPr="00E85872" w:rsidR="00E85872" w:rsidP="00302E63" w:rsidRDefault="00302E63" w14:paraId="144C47C1" w14:textId="29894E9C">
      <w:pPr>
        <w:rPr>
          <w:rFonts w:ascii="SPD TheSans" w:hAnsi="SPD TheSans"/>
          <w:sz w:val="28"/>
          <w:szCs w:val="28"/>
        </w:rPr>
      </w:pPr>
      <w:r w:rsidRPr="00302E63">
        <w:rPr>
          <w:rFonts w:ascii="SPD TheSans" w:hAnsi="SPD TheSans"/>
          <w:sz w:val="28"/>
          <w:szCs w:val="28"/>
        </w:rPr>
        <w:t>1962 – 19</w:t>
      </w:r>
      <w:r w:rsidR="001C5CC2">
        <w:rPr>
          <w:rFonts w:ascii="SPD TheSans" w:hAnsi="SPD TheSans"/>
          <w:sz w:val="28"/>
          <w:szCs w:val="28"/>
        </w:rPr>
        <w:t>68</w:t>
      </w:r>
      <w:r w:rsidRPr="00302E63">
        <w:rPr>
          <w:rFonts w:ascii="SPD TheSans" w:hAnsi="SPD TheSans"/>
          <w:sz w:val="28"/>
          <w:szCs w:val="28"/>
        </w:rPr>
        <w:t xml:space="preserve"> Studium in Münster und Bonn</w:t>
      </w:r>
      <w:r w:rsidR="00FC0193">
        <w:rPr>
          <w:rFonts w:ascii="SPD TheSans" w:hAnsi="SPD TheSans"/>
          <w:sz w:val="28"/>
          <w:szCs w:val="28"/>
        </w:rPr>
        <w:t xml:space="preserve">, </w:t>
      </w:r>
      <w:r w:rsidRPr="00302E63">
        <w:rPr>
          <w:rFonts w:ascii="SPD TheSans" w:hAnsi="SPD TheSans"/>
          <w:sz w:val="28"/>
          <w:szCs w:val="28"/>
        </w:rPr>
        <w:t>Germanistik, Romanistik, Philosophie, dann Pädagogik  und Musik Abschluss Lehramt für Grund- und Hauptschule</w:t>
      </w:r>
      <w:r w:rsidR="006953D6">
        <w:rPr>
          <w:rFonts w:ascii="SPD TheSans" w:hAnsi="SPD TheSans"/>
          <w:sz w:val="28"/>
          <w:szCs w:val="28"/>
        </w:rPr>
        <w:t>, anschließend</w:t>
      </w:r>
      <w:r w:rsidR="003A5825">
        <w:rPr>
          <w:rFonts w:ascii="SPD TheSans" w:hAnsi="SPD TheSans"/>
          <w:sz w:val="28"/>
          <w:szCs w:val="28"/>
        </w:rPr>
        <w:t xml:space="preserve"> </w:t>
      </w:r>
      <w:r w:rsidR="0054792E">
        <w:rPr>
          <w:rFonts w:ascii="SPD TheSans" w:hAnsi="SPD TheSans"/>
          <w:sz w:val="28"/>
          <w:szCs w:val="28"/>
        </w:rPr>
        <w:t>1</w:t>
      </w:r>
      <w:r w:rsidR="003A5825">
        <w:rPr>
          <w:rFonts w:ascii="SPD TheSans" w:hAnsi="SPD TheSans"/>
          <w:sz w:val="28"/>
          <w:szCs w:val="28"/>
        </w:rPr>
        <w:t xml:space="preserve"> Jahr </w:t>
      </w:r>
      <w:r w:rsidR="0015784C">
        <w:rPr>
          <w:rFonts w:ascii="SPD TheSans" w:hAnsi="SPD TheSans"/>
          <w:sz w:val="28"/>
          <w:szCs w:val="28"/>
        </w:rPr>
        <w:t>Referendariat</w:t>
      </w:r>
      <w:r w:rsidR="003A5825">
        <w:rPr>
          <w:rFonts w:ascii="SPD TheSans" w:hAnsi="SPD TheSans"/>
          <w:sz w:val="28"/>
          <w:szCs w:val="28"/>
        </w:rPr>
        <w:t xml:space="preserve"> in Köln</w:t>
      </w:r>
      <w:r w:rsidR="0015784C">
        <w:rPr>
          <w:rFonts w:ascii="SPD TheSans" w:hAnsi="SPD TheSans"/>
          <w:sz w:val="28"/>
          <w:szCs w:val="28"/>
        </w:rPr>
        <w:t>.</w:t>
      </w:r>
      <w:r w:rsidR="00CB4704">
        <w:rPr>
          <w:rFonts w:ascii="SPD TheSans" w:hAnsi="SPD TheSans"/>
          <w:sz w:val="28"/>
          <w:szCs w:val="28"/>
        </w:rPr>
        <w:br/>
      </w:r>
      <w:r w:rsidRPr="00302E63">
        <w:rPr>
          <w:rFonts w:ascii="SPD TheSans" w:hAnsi="SPD TheSans"/>
          <w:sz w:val="28"/>
          <w:szCs w:val="28"/>
        </w:rPr>
        <w:t>1969 – 1986  Grundschullehrerin (</w:t>
      </w:r>
      <w:r w:rsidR="00531EF2">
        <w:rPr>
          <w:rFonts w:ascii="SPD TheSans" w:hAnsi="SPD TheSans"/>
          <w:sz w:val="28"/>
          <w:szCs w:val="28"/>
        </w:rPr>
        <w:t xml:space="preserve">Wegebereiterin </w:t>
      </w:r>
      <w:r w:rsidR="00EF0A65">
        <w:rPr>
          <w:rFonts w:ascii="SPD TheSans" w:hAnsi="SPD TheSans"/>
          <w:sz w:val="28"/>
          <w:szCs w:val="28"/>
        </w:rPr>
        <w:t xml:space="preserve">für </w:t>
      </w:r>
      <w:r w:rsidRPr="00302E63" w:rsidR="00EF0A65">
        <w:rPr>
          <w:rFonts w:ascii="SPD TheSans" w:hAnsi="SPD TheSans"/>
          <w:sz w:val="28"/>
          <w:szCs w:val="28"/>
        </w:rPr>
        <w:t>integrative</w:t>
      </w:r>
      <w:r w:rsidRPr="00302E63">
        <w:rPr>
          <w:rFonts w:ascii="SPD TheSans" w:hAnsi="SPD TheSans"/>
          <w:sz w:val="28"/>
          <w:szCs w:val="28"/>
        </w:rPr>
        <w:t xml:space="preserve"> Kindergarten und der Förderschule</w:t>
      </w:r>
      <w:r w:rsidR="00EF0A65">
        <w:rPr>
          <w:rFonts w:ascii="SPD TheSans" w:hAnsi="SPD TheSans"/>
          <w:sz w:val="28"/>
          <w:szCs w:val="28"/>
        </w:rPr>
        <w:t>n</w:t>
      </w:r>
      <w:r w:rsidRPr="00302E63">
        <w:rPr>
          <w:rFonts w:ascii="SPD TheSans" w:hAnsi="SPD TheSans"/>
          <w:sz w:val="28"/>
          <w:szCs w:val="28"/>
        </w:rPr>
        <w:t xml:space="preserve">) </w:t>
      </w:r>
      <w:r w:rsidR="00CB4704">
        <w:rPr>
          <w:rFonts w:ascii="SPD TheSans" w:hAnsi="SPD TheSans"/>
          <w:sz w:val="28"/>
          <w:szCs w:val="28"/>
        </w:rPr>
        <w:br/>
      </w:r>
      <w:r w:rsidRPr="00302E63">
        <w:rPr>
          <w:rFonts w:ascii="SPD TheSans" w:hAnsi="SPD TheSans"/>
          <w:sz w:val="28"/>
          <w:szCs w:val="28"/>
        </w:rPr>
        <w:t xml:space="preserve">1986 – 1992  Rektorin; Einrichtung des Modellversuchs „Gemeinsamer Unterricht“ an meiner Schule </w:t>
      </w:r>
      <w:r w:rsidR="00CB4704">
        <w:rPr>
          <w:rFonts w:ascii="SPD TheSans" w:hAnsi="SPD TheSans"/>
          <w:sz w:val="28"/>
          <w:szCs w:val="28"/>
        </w:rPr>
        <w:br/>
      </w:r>
      <w:r w:rsidRPr="00302E63">
        <w:rPr>
          <w:rFonts w:ascii="SPD TheSans" w:hAnsi="SPD TheSans"/>
          <w:sz w:val="28"/>
          <w:szCs w:val="28"/>
        </w:rPr>
        <w:t xml:space="preserve">1992   Berufung in das Bildungsministerium  Rheinland- Pfalz; dort  federführend zuständig für Grundschule, Inklusion und Migration; Leiterin einer Arbeitsgruppe bei der Kultusministerkonferenz (Bund) </w:t>
      </w:r>
      <w:r w:rsidR="00CB4704">
        <w:rPr>
          <w:rFonts w:ascii="SPD TheSans" w:hAnsi="SPD TheSans"/>
          <w:sz w:val="28"/>
          <w:szCs w:val="28"/>
        </w:rPr>
        <w:br/>
      </w:r>
      <w:r w:rsidRPr="00302E63">
        <w:rPr>
          <w:rFonts w:ascii="SPD TheSans" w:hAnsi="SPD TheSans"/>
          <w:sz w:val="28"/>
          <w:szCs w:val="28"/>
        </w:rPr>
        <w:t>2009 Pensionierung als Leitende Ministerialrätin</w:t>
      </w:r>
    </w:p>
    <w:p w:rsidRPr="00574781" w:rsidR="00574781" w:rsidP="00574781" w:rsidRDefault="00574781" w14:paraId="1DAF7486" w14:textId="77777777">
      <w:pPr>
        <w:rPr>
          <w:rFonts w:ascii="SPD TheSans" w:hAnsi="SPD TheSans"/>
          <w:b/>
          <w:bCs/>
          <w:sz w:val="28"/>
          <w:szCs w:val="28"/>
        </w:rPr>
      </w:pPr>
      <w:r w:rsidRPr="00574781">
        <w:rPr>
          <w:rFonts w:ascii="SPD TheSans" w:hAnsi="SPD TheSans"/>
          <w:b/>
          <w:bCs/>
          <w:sz w:val="28"/>
          <w:szCs w:val="28"/>
        </w:rPr>
        <w:t xml:space="preserve">Politik </w:t>
      </w:r>
    </w:p>
    <w:p w:rsidRPr="00574781" w:rsidR="00574781" w:rsidP="00574781" w:rsidRDefault="7D7566D6" w14:paraId="5CB97589" w14:textId="5B55E8EF">
      <w:pPr>
        <w:rPr>
          <w:rFonts w:ascii="SPD TheSans" w:hAnsi="SPD TheSans"/>
          <w:sz w:val="28"/>
          <w:szCs w:val="28"/>
        </w:rPr>
      </w:pPr>
      <w:r w:rsidRPr="7D7566D6">
        <w:rPr>
          <w:rFonts w:ascii="SPD TheSans" w:hAnsi="SPD TheSans"/>
          <w:sz w:val="28"/>
          <w:szCs w:val="28"/>
        </w:rPr>
        <w:t xml:space="preserve">Seit über 45 Jahren Mitglied der SPD; mit wenigen Unterbrechungen Vorstandsmitglied des Ortsvereins Ingelheim </w:t>
      </w:r>
      <w:r w:rsidR="1DAE2E7D">
        <w:br/>
      </w:r>
      <w:r w:rsidRPr="7D7566D6">
        <w:rPr>
          <w:rFonts w:ascii="SPD TheSans" w:hAnsi="SPD TheSans"/>
          <w:sz w:val="28"/>
          <w:szCs w:val="28"/>
        </w:rPr>
        <w:t xml:space="preserve">1989 – 2014 Mitglied des Kreistages Mainz-Bingen (bildungspolitische Sprecherin) </w:t>
      </w:r>
      <w:r w:rsidR="1DAE2E7D">
        <w:br/>
      </w:r>
      <w:r w:rsidRPr="7D7566D6">
        <w:rPr>
          <w:rFonts w:ascii="SPD TheSans" w:hAnsi="SPD TheSans"/>
          <w:sz w:val="28"/>
          <w:szCs w:val="28"/>
        </w:rPr>
        <w:t xml:space="preserve">2014  bis heute Landesvorsitzende der AG Selbst Aktiv </w:t>
      </w:r>
      <w:r w:rsidR="1DAE2E7D">
        <w:br/>
      </w:r>
      <w:r w:rsidRPr="7D7566D6">
        <w:rPr>
          <w:rFonts w:ascii="SPD TheSans" w:hAnsi="SPD TheSans"/>
          <w:sz w:val="28"/>
          <w:szCs w:val="28"/>
        </w:rPr>
        <w:t xml:space="preserve">Seit 2017 Beisitzerin im Bundesvorstand Selbst Aktiv </w:t>
      </w:r>
      <w:r w:rsidR="1DAE2E7D">
        <w:br/>
      </w:r>
      <w:r w:rsidRPr="7D7566D6">
        <w:rPr>
          <w:rFonts w:ascii="SPD TheSans" w:hAnsi="SPD TheSans"/>
          <w:sz w:val="28"/>
          <w:szCs w:val="28"/>
        </w:rPr>
        <w:t xml:space="preserve">Mitglied des Landesvorstandes der SPD Rheinland-Pfalz </w:t>
      </w:r>
    </w:p>
    <w:p w:rsidRPr="00E85872" w:rsidR="00E85872" w:rsidP="00574781" w:rsidRDefault="00574781" w14:paraId="5EF8D24D" w14:textId="1060AAC0">
      <w:pPr>
        <w:rPr>
          <w:rFonts w:ascii="SPD TheSans" w:hAnsi="SPD TheSans"/>
          <w:sz w:val="28"/>
          <w:szCs w:val="28"/>
        </w:rPr>
      </w:pPr>
      <w:r w:rsidRPr="00574781">
        <w:rPr>
          <w:rFonts w:ascii="SPD TheSans" w:hAnsi="SPD TheSans"/>
          <w:sz w:val="28"/>
          <w:szCs w:val="28"/>
        </w:rPr>
        <w:t>2015/2016</w:t>
      </w:r>
      <w:r w:rsidR="00824C8F">
        <w:rPr>
          <w:rFonts w:ascii="SPD TheSans" w:hAnsi="SPD TheSans"/>
          <w:sz w:val="28"/>
          <w:szCs w:val="28"/>
        </w:rPr>
        <w:t>/2021</w:t>
      </w:r>
      <w:r w:rsidRPr="00574781">
        <w:rPr>
          <w:rFonts w:ascii="SPD TheSans" w:hAnsi="SPD TheSans"/>
          <w:sz w:val="28"/>
          <w:szCs w:val="28"/>
        </w:rPr>
        <w:t xml:space="preserve"> Mitglied der Wahlprogrammkommission RLP</w:t>
      </w:r>
      <w:r w:rsidR="0042536B">
        <w:rPr>
          <w:rFonts w:ascii="SPD TheSans" w:hAnsi="SPD TheSans"/>
          <w:sz w:val="28"/>
          <w:szCs w:val="28"/>
        </w:rPr>
        <w:br/>
      </w:r>
      <w:r w:rsidRPr="00574781">
        <w:rPr>
          <w:rFonts w:ascii="SPD TheSans" w:hAnsi="SPD TheSans"/>
          <w:sz w:val="28"/>
          <w:szCs w:val="28"/>
        </w:rPr>
        <w:t xml:space="preserve">Seit 2019 </w:t>
      </w:r>
      <w:r w:rsidRPr="00574781" w:rsidR="006F2039">
        <w:rPr>
          <w:rFonts w:ascii="SPD TheSans" w:hAnsi="SPD TheSans"/>
          <w:sz w:val="28"/>
          <w:szCs w:val="28"/>
        </w:rPr>
        <w:t>stellvertretende</w:t>
      </w:r>
      <w:r w:rsidRPr="00574781">
        <w:rPr>
          <w:rFonts w:ascii="SPD TheSans" w:hAnsi="SPD TheSans"/>
          <w:sz w:val="28"/>
          <w:szCs w:val="28"/>
        </w:rPr>
        <w:t xml:space="preserve"> Bundesvorsitzende der AG Selbst Aktiv</w:t>
      </w:r>
    </w:p>
    <w:p w:rsidRPr="00BF6F8D" w:rsidR="00BF6F8D" w:rsidP="00BF6F8D" w:rsidRDefault="6BA6B3E1" w14:paraId="0DE75404" w14:textId="243C1F4F">
      <w:pPr>
        <w:rPr>
          <w:rFonts w:ascii="SPD TheSans" w:hAnsi="SPD TheSans"/>
          <w:b/>
          <w:bCs/>
          <w:sz w:val="28"/>
          <w:szCs w:val="28"/>
        </w:rPr>
      </w:pPr>
      <w:r w:rsidRPr="6BA6B3E1">
        <w:rPr>
          <w:rFonts w:ascii="SPD TheSans" w:hAnsi="SPD TheSans"/>
          <w:b/>
          <w:bCs/>
          <w:sz w:val="28"/>
          <w:szCs w:val="28"/>
        </w:rPr>
        <w:t xml:space="preserve">Mitgliedschaften/Ehrenamt </w:t>
      </w:r>
    </w:p>
    <w:p w:rsidR="00633BC7" w:rsidP="00542D3F" w:rsidRDefault="00BF6F8D" w14:paraId="6424E52A" w14:textId="2E0B51F2">
      <w:pPr>
        <w:rPr>
          <w:rFonts w:ascii="SPD TheSans" w:hAnsi="SPD TheSans"/>
          <w:color w:val="FFFFFF" w:themeColor="background1"/>
          <w:sz w:val="36"/>
          <w:szCs w:val="36"/>
        </w:rPr>
      </w:pPr>
      <w:r w:rsidRPr="00BF6F8D">
        <w:rPr>
          <w:rFonts w:ascii="SPD TheSans" w:hAnsi="SPD TheSans"/>
          <w:sz w:val="28"/>
          <w:szCs w:val="28"/>
        </w:rPr>
        <w:t xml:space="preserve">Seit 48 Jahren GEW </w:t>
      </w:r>
      <w:r>
        <w:rPr>
          <w:rFonts w:ascii="SPD TheSans" w:hAnsi="SPD TheSans"/>
          <w:sz w:val="28"/>
          <w:szCs w:val="28"/>
        </w:rPr>
        <w:br/>
      </w:r>
      <w:r w:rsidRPr="00BF6F8D">
        <w:rPr>
          <w:rFonts w:ascii="SPD TheSans" w:hAnsi="SPD TheSans"/>
          <w:sz w:val="28"/>
          <w:szCs w:val="28"/>
        </w:rPr>
        <w:t xml:space="preserve">Seit 45  Jahren AWO </w:t>
      </w:r>
      <w:r>
        <w:rPr>
          <w:rFonts w:ascii="SPD TheSans" w:hAnsi="SPD TheSans"/>
          <w:sz w:val="28"/>
          <w:szCs w:val="28"/>
        </w:rPr>
        <w:br/>
      </w:r>
      <w:r w:rsidRPr="00BF6F8D">
        <w:rPr>
          <w:rFonts w:ascii="SPD TheSans" w:hAnsi="SPD TheSans"/>
          <w:sz w:val="28"/>
          <w:szCs w:val="28"/>
        </w:rPr>
        <w:t xml:space="preserve">Seit 2011 Vorstandsmitglied Hospizgruppe Ingelheim e.V. </w:t>
      </w:r>
      <w:r w:rsidR="002475AD">
        <w:rPr>
          <w:rFonts w:ascii="SPD TheSans" w:hAnsi="SPD TheSans"/>
          <w:sz w:val="28"/>
          <w:szCs w:val="28"/>
        </w:rPr>
        <w:br/>
      </w:r>
      <w:r w:rsidRPr="00BF6F8D">
        <w:rPr>
          <w:rFonts w:ascii="SPD TheSans" w:hAnsi="SPD TheSans"/>
          <w:sz w:val="28"/>
          <w:szCs w:val="28"/>
        </w:rPr>
        <w:t xml:space="preserve">ASB, Förderer der Kleinkunst, Feuerwehr, Fastnachtsverein </w:t>
      </w:r>
      <w:r w:rsidR="002475AD">
        <w:rPr>
          <w:rFonts w:ascii="SPD TheSans" w:hAnsi="SPD TheSans"/>
          <w:sz w:val="28"/>
          <w:szCs w:val="28"/>
        </w:rPr>
        <w:br/>
      </w:r>
      <w:r w:rsidRPr="00BF6F8D">
        <w:rPr>
          <w:rFonts w:ascii="SPD TheSans" w:hAnsi="SPD TheSans"/>
          <w:sz w:val="28"/>
          <w:szCs w:val="28"/>
        </w:rPr>
        <w:t>Seit 2012 ehre</w:t>
      </w:r>
      <w:r w:rsidR="006F2039">
        <w:rPr>
          <w:rFonts w:ascii="SPD TheSans" w:hAnsi="SPD TheSans"/>
          <w:sz w:val="28"/>
          <w:szCs w:val="28"/>
        </w:rPr>
        <w:t>na</w:t>
      </w:r>
      <w:r w:rsidRPr="00BF6F8D">
        <w:rPr>
          <w:rFonts w:ascii="SPD TheSans" w:hAnsi="SPD TheSans"/>
          <w:sz w:val="28"/>
          <w:szCs w:val="28"/>
        </w:rPr>
        <w:t>mtliche Behindertenbeauftragte der Stadt Ingelheim</w:t>
      </w:r>
      <w:r w:rsidR="008F3F41">
        <w:rPr>
          <w:rFonts w:ascii="SPD TheSans" w:hAnsi="SPD TheSans"/>
          <w:sz w:val="28"/>
          <w:szCs w:val="28"/>
        </w:rPr>
        <w:t xml:space="preserve">, </w:t>
      </w:r>
      <w:r w:rsidR="00BC6CEF">
        <w:rPr>
          <w:rFonts w:ascii="SPD TheSans" w:hAnsi="SPD TheSans"/>
          <w:sz w:val="28"/>
          <w:szCs w:val="28"/>
        </w:rPr>
        <w:t>wieder</w:t>
      </w:r>
      <w:r w:rsidR="008F3F41">
        <w:rPr>
          <w:rFonts w:ascii="SPD TheSans" w:hAnsi="SPD TheSans"/>
          <w:sz w:val="28"/>
          <w:szCs w:val="28"/>
        </w:rPr>
        <w:t xml:space="preserve">gewählt bis </w:t>
      </w:r>
      <w:r w:rsidR="00BC6CEF">
        <w:rPr>
          <w:rFonts w:ascii="SPD TheSans" w:hAnsi="SPD TheSans"/>
          <w:sz w:val="28"/>
          <w:szCs w:val="28"/>
        </w:rPr>
        <w:t>2025.</w:t>
      </w:r>
      <w:r w:rsidR="002475AD">
        <w:rPr>
          <w:rFonts w:ascii="SPD TheSans" w:hAnsi="SPD TheSans"/>
          <w:sz w:val="28"/>
          <w:szCs w:val="28"/>
        </w:rPr>
        <w:br/>
      </w:r>
      <w:r w:rsidRPr="00BF6F8D">
        <w:rPr>
          <w:rFonts w:ascii="SPD TheSans" w:hAnsi="SPD TheSans"/>
          <w:sz w:val="28"/>
          <w:szCs w:val="28"/>
        </w:rPr>
        <w:t>Mitglied der Arbeitsgruppe zum neuen Landesgleichstellungsgesetz Mitarbeit am neuen Inklusionsgesetz RLP (2020)</w:t>
      </w:r>
    </w:p>
    <w:p w:rsidRPr="00E85872" w:rsidR="000F4E80" w:rsidP="00542D3F" w:rsidRDefault="006F2039" w14:paraId="70DEF843" w14:textId="58E1A933">
      <w:pPr>
        <w:rPr>
          <w:rFonts w:ascii="SPD TheSans" w:hAnsi="SPD TheSans"/>
          <w:color w:val="FFFFFF" w:themeColor="background1"/>
          <w:sz w:val="36"/>
          <w:szCs w:val="36"/>
          <w:highlight w:val="red"/>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1" behindDoc="0" locked="0" layoutInCell="1" allowOverlap="1" wp14:anchorId="30DE9827" wp14:editId="75FF2955">
                <wp:simplePos x="0" y="0"/>
                <wp:positionH relativeFrom="column">
                  <wp:posOffset>-4445</wp:posOffset>
                </wp:positionH>
                <wp:positionV relativeFrom="paragraph">
                  <wp:posOffset>247015</wp:posOffset>
                </wp:positionV>
                <wp:extent cx="5619750" cy="647700"/>
                <wp:effectExtent l="0" t="0" r="19050" b="19050"/>
                <wp:wrapNone/>
                <wp:docPr id="6" name="Textfeld 6"/>
                <wp:cNvGraphicFramePr/>
                <a:graphic xmlns:a="http://schemas.openxmlformats.org/drawingml/2006/main">
                  <a:graphicData uri="http://schemas.microsoft.com/office/word/2010/wordprocessingShape">
                    <wps:wsp>
                      <wps:cNvSpPr txBox="1"/>
                      <wps:spPr>
                        <a:xfrm>
                          <a:off x="0" y="0"/>
                          <a:ext cx="5619750" cy="647700"/>
                        </a:xfrm>
                        <a:prstGeom prst="rect">
                          <a:avLst/>
                        </a:prstGeom>
                        <a:solidFill>
                          <a:srgbClr val="FF0000"/>
                        </a:solidFill>
                        <a:ln w="6350">
                          <a:solidFill>
                            <a:prstClr val="black"/>
                          </a:solidFill>
                        </a:ln>
                      </wps:spPr>
                      <wps:txbx>
                        <w:txbxContent>
                          <w:p w:rsidRPr="006F2039" w:rsidR="00542D3F" w:rsidP="00542D3F" w:rsidRDefault="00542D3F" w14:paraId="77A26B07" w14:textId="6A532F2C">
                            <w:pPr>
                              <w:rPr>
                                <w:rFonts w:ascii="SPD TheSans" w:hAnsi="SPD TheSans"/>
                                <w:b/>
                                <w:bCs/>
                                <w:color w:val="FFFFFF" w:themeColor="background1"/>
                                <w:sz w:val="32"/>
                                <w:szCs w:val="32"/>
                              </w:rPr>
                            </w:pPr>
                            <w:r w:rsidRPr="006F2039">
                              <w:rPr>
                                <w:rFonts w:ascii="SPD TheSans" w:hAnsi="SPD TheSans"/>
                                <w:b/>
                                <w:bCs/>
                                <w:color w:val="FFFFFF" w:themeColor="background1"/>
                                <w:sz w:val="32"/>
                                <w:szCs w:val="32"/>
                                <w:highlight w:val="red"/>
                              </w:rPr>
                              <w:t xml:space="preserve">Portrait unseres </w:t>
                            </w:r>
                            <w:r w:rsidRPr="006F2039" w:rsidR="0036505B">
                              <w:rPr>
                                <w:rFonts w:ascii="SPD TheSans" w:hAnsi="SPD TheSans"/>
                                <w:b/>
                                <w:bCs/>
                                <w:color w:val="FFFFFF" w:themeColor="background1"/>
                                <w:sz w:val="32"/>
                                <w:szCs w:val="32"/>
                                <w:highlight w:val="red"/>
                              </w:rPr>
                              <w:t>ste</w:t>
                            </w:r>
                            <w:r w:rsidRPr="006F2039" w:rsidR="006F2039">
                              <w:rPr>
                                <w:rFonts w:ascii="SPD TheSans" w:hAnsi="SPD TheSans"/>
                                <w:b/>
                                <w:bCs/>
                                <w:color w:val="FFFFFF" w:themeColor="background1"/>
                                <w:sz w:val="32"/>
                                <w:szCs w:val="32"/>
                                <w:highlight w:val="red"/>
                              </w:rPr>
                              <w:t>ll</w:t>
                            </w:r>
                            <w:r w:rsidRPr="006F2039" w:rsidR="0036505B">
                              <w:rPr>
                                <w:rFonts w:ascii="SPD TheSans" w:hAnsi="SPD TheSans"/>
                                <w:b/>
                                <w:bCs/>
                                <w:color w:val="FFFFFF" w:themeColor="background1"/>
                                <w:sz w:val="32"/>
                                <w:szCs w:val="32"/>
                                <w:highlight w:val="red"/>
                              </w:rPr>
                              <w:t xml:space="preserve">vertretenden </w:t>
                            </w:r>
                            <w:r w:rsidRPr="006F2039">
                              <w:rPr>
                                <w:rFonts w:ascii="SPD TheSans" w:hAnsi="SPD TheSans"/>
                                <w:b/>
                                <w:bCs/>
                                <w:color w:val="FFFFFF" w:themeColor="background1"/>
                                <w:sz w:val="32"/>
                                <w:szCs w:val="32"/>
                                <w:highlight w:val="red"/>
                              </w:rPr>
                              <w:t xml:space="preserve">Bundes-Vorsitzenden </w:t>
                            </w:r>
                            <w:r w:rsidRPr="006F2039" w:rsidR="006F2039">
                              <w:rPr>
                                <w:rFonts w:ascii="SPD TheSans" w:hAnsi="SPD TheSans"/>
                                <w:b/>
                                <w:bCs/>
                                <w:color w:val="FFFFFF" w:themeColor="background1"/>
                                <w:sz w:val="32"/>
                                <w:szCs w:val="32"/>
                              </w:rPr>
                              <w:br/>
                            </w:r>
                            <w:r w:rsidRPr="006F2039" w:rsidR="006F2039">
                              <w:rPr>
                                <w:rFonts w:ascii="SPD TheSans" w:hAnsi="SPD TheSans"/>
                                <w:b/>
                                <w:bCs/>
                                <w:color w:val="FFFFFF" w:themeColor="background1"/>
                                <w:sz w:val="32"/>
                                <w:szCs w:val="32"/>
                              </w:rPr>
                              <w:t>Udo Schmidt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589FAC7">
              <v:shape id="Textfeld 6" style="position:absolute;margin-left:-.35pt;margin-top:19.45pt;width:442.5pt;height: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EkOgIAAIQEAAAOAAAAZHJzL2Uyb0RvYy54bWysVEtv2zAMvg/YfxB0X+xkebRGnCJLkWFA&#10;0BZIh55lWYqNyaImKbGzXz9Kea7ZaVgOCilSH8mPpKcPXaPITlhXg85pv5dSIjSHstabnH5/XX66&#10;o8R5pkumQIuc7oWjD7OPH6atycQAKlClsARBtMtak9PKe5MlieOVaJjrgREajRJswzyqdpOUlrWI&#10;3qhkkKbjpAVbGgtcOIe3jwcjnUV8KQX3z1I64YnKKebm42njWYQzmU1ZtrHMVDU/psH+IYuG1RqD&#10;nqEemWdka+sbqKbmFhxI3+PQJCBlzUWsAavpp++qWVfMiFgLkuPMmSb3/2D5025tXizx3RfosIGB&#10;kNa4zOFlqKeTtgn/mClBO1K4P9MmOk84Xo7G/fvJCE0cbePhZJJGXpPLa2Od/yqgIUHIqcW2RLbY&#10;buU8RkTXk0sI5kDV5bJWKip2UyyUJTuGLVwuU/yFJPHJH25Kkxajf8Y8biAC9hmiUIz/uEVAPKUR&#10;9lJ8kHxXdKQuczo4EVNAuUe+LBxGyRm+rBF+xZx/YRZnB3nAffDPeEgFmBMcJUoqsL/+dh/8saVo&#10;paTFWcyp+7llVlCivmls9n1/OAzDG5XhaDJAxV5bimuL3jYLQK76uHmGRzH4e3USpYXmDddmHqKi&#10;iWmOsXPqT+LCHzYE146L+Tw64bga5ld6bXiADhwHWl+7N2bNsa8eJ+IJTlPLsnftPfiGlxrmWw+y&#10;jr0PPB9YPdKPox77e1zLsEvXevS6fDxmvwEAAP//AwBQSwMEFAAGAAgAAAAhACgypwreAAAACAEA&#10;AA8AAABkcnMvZG93bnJldi54bWxMj8FOwzAQRO9I/IO1SNxau7QCJ8SpEIIDnGgpgqMbb5Oo8TqK&#10;3TT8PcsJjqt5mnlbrCffiRGH2AYysJgrEEhVcC3VBnbvzzMNIiZLznaB0MA3RliXlxeFzV040wbH&#10;baoFl1DMrYEmpT6XMlYNehvnoUfi7BAGbxOfQy3dYM9c7jt5o9St9LYlXmhsj48NVsftyRt4eh0P&#10;b+OX2236pPXLR6bS5+JozPXV9HAPIuGU/mD41Wd1KNlpH07kougMzO4YNLDUGQiOtV4tQeyZW6kM&#10;ZFnI/w+UPwAAAP//AwBQSwECLQAUAAYACAAAACEAtoM4kv4AAADhAQAAEwAAAAAAAAAAAAAAAAAA&#10;AAAAW0NvbnRlbnRfVHlwZXNdLnhtbFBLAQItABQABgAIAAAAIQA4/SH/1gAAAJQBAAALAAAAAAAA&#10;AAAAAAAAAC8BAABfcmVscy8ucmVsc1BLAQItABQABgAIAAAAIQAURmEkOgIAAIQEAAAOAAAAAAAA&#10;AAAAAAAAAC4CAABkcnMvZTJvRG9jLnhtbFBLAQItABQABgAIAAAAIQAoMqcK3gAAAAgBAAAPAAAA&#10;AAAAAAAAAAAAAJQEAABkcnMvZG93bnJldi54bWxQSwUGAAAAAAQABADzAAAAnwUAAAAA&#10;" w14:anchorId="30DE9827">
                <v:textbox>
                  <w:txbxContent>
                    <w:p w:rsidRPr="006F2039" w:rsidR="00542D3F" w:rsidP="00542D3F" w:rsidRDefault="00542D3F" w14:paraId="5FF8116C" w14:textId="6A532F2C">
                      <w:pPr>
                        <w:rPr>
                          <w:rFonts w:ascii="SPD TheSans" w:hAnsi="SPD TheSans"/>
                          <w:b/>
                          <w:bCs/>
                          <w:color w:val="FFFFFF" w:themeColor="background1"/>
                          <w:sz w:val="32"/>
                          <w:szCs w:val="32"/>
                        </w:rPr>
                      </w:pPr>
                      <w:r w:rsidRPr="006F2039">
                        <w:rPr>
                          <w:rFonts w:ascii="SPD TheSans" w:hAnsi="SPD TheSans"/>
                          <w:b/>
                          <w:bCs/>
                          <w:color w:val="FFFFFF" w:themeColor="background1"/>
                          <w:sz w:val="32"/>
                          <w:szCs w:val="32"/>
                          <w:highlight w:val="red"/>
                        </w:rPr>
                        <w:t xml:space="preserve">Portrait unseres </w:t>
                      </w:r>
                      <w:r w:rsidRPr="006F2039" w:rsidR="0036505B">
                        <w:rPr>
                          <w:rFonts w:ascii="SPD TheSans" w:hAnsi="SPD TheSans"/>
                          <w:b/>
                          <w:bCs/>
                          <w:color w:val="FFFFFF" w:themeColor="background1"/>
                          <w:sz w:val="32"/>
                          <w:szCs w:val="32"/>
                          <w:highlight w:val="red"/>
                        </w:rPr>
                        <w:t>ste</w:t>
                      </w:r>
                      <w:r w:rsidRPr="006F2039" w:rsidR="006F2039">
                        <w:rPr>
                          <w:rFonts w:ascii="SPD TheSans" w:hAnsi="SPD TheSans"/>
                          <w:b/>
                          <w:bCs/>
                          <w:color w:val="FFFFFF" w:themeColor="background1"/>
                          <w:sz w:val="32"/>
                          <w:szCs w:val="32"/>
                          <w:highlight w:val="red"/>
                        </w:rPr>
                        <w:t>ll</w:t>
                      </w:r>
                      <w:r w:rsidRPr="006F2039" w:rsidR="0036505B">
                        <w:rPr>
                          <w:rFonts w:ascii="SPD TheSans" w:hAnsi="SPD TheSans"/>
                          <w:b/>
                          <w:bCs/>
                          <w:color w:val="FFFFFF" w:themeColor="background1"/>
                          <w:sz w:val="32"/>
                          <w:szCs w:val="32"/>
                          <w:highlight w:val="red"/>
                        </w:rPr>
                        <w:t xml:space="preserve">vertretenden </w:t>
                      </w:r>
                      <w:r w:rsidRPr="006F2039">
                        <w:rPr>
                          <w:rFonts w:ascii="SPD TheSans" w:hAnsi="SPD TheSans"/>
                          <w:b/>
                          <w:bCs/>
                          <w:color w:val="FFFFFF" w:themeColor="background1"/>
                          <w:sz w:val="32"/>
                          <w:szCs w:val="32"/>
                          <w:highlight w:val="red"/>
                        </w:rPr>
                        <w:t xml:space="preserve">Bundes-Vorsitzenden </w:t>
                      </w:r>
                      <w:r w:rsidRPr="006F2039" w:rsidR="006F2039">
                        <w:rPr>
                          <w:rFonts w:ascii="SPD TheSans" w:hAnsi="SPD TheSans"/>
                          <w:b/>
                          <w:bCs/>
                          <w:color w:val="FFFFFF" w:themeColor="background1"/>
                          <w:sz w:val="32"/>
                          <w:szCs w:val="32"/>
                        </w:rPr>
                        <w:br/>
                      </w:r>
                      <w:r w:rsidRPr="006F2039" w:rsidR="006F2039">
                        <w:rPr>
                          <w:rFonts w:ascii="SPD TheSans" w:hAnsi="SPD TheSans"/>
                          <w:b/>
                          <w:bCs/>
                          <w:color w:val="FFFFFF" w:themeColor="background1"/>
                          <w:sz w:val="32"/>
                          <w:szCs w:val="32"/>
                        </w:rPr>
                        <w:t>Udo Schmidt</w:t>
                      </w:r>
                    </w:p>
                  </w:txbxContent>
                </v:textbox>
              </v:shape>
            </w:pict>
          </mc:Fallback>
        </mc:AlternateContent>
      </w:r>
    </w:p>
    <w:p w:rsidRPr="00E85872" w:rsidR="00F40417" w:rsidP="009E7880" w:rsidRDefault="00F40417" w14:paraId="58AFF763" w14:textId="02A6DE4C">
      <w:pPr>
        <w:rPr>
          <w:rFonts w:ascii="SPD TheSans" w:hAnsi="SPD TheSans"/>
          <w:sz w:val="28"/>
          <w:szCs w:val="28"/>
        </w:rPr>
      </w:pPr>
    </w:p>
    <w:p w:rsidRPr="00E85872" w:rsidR="00D26EEB" w:rsidP="00313840" w:rsidRDefault="00D26EEB" w14:paraId="385B732D" w14:textId="77777777">
      <w:pPr>
        <w:rPr>
          <w:rFonts w:ascii="SPD TheSans" w:hAnsi="SPD TheSans"/>
          <w:b/>
          <w:bCs/>
          <w:sz w:val="28"/>
          <w:szCs w:val="28"/>
        </w:rPr>
      </w:pPr>
    </w:p>
    <w:p w:rsidRPr="00E85872" w:rsidR="00313840" w:rsidP="00313840" w:rsidRDefault="00A105D2" w14:paraId="2B5E81B1" w14:textId="7B9E0B8E">
      <w:pPr>
        <w:rPr>
          <w:rFonts w:ascii="SPD TheSans" w:hAnsi="SPD TheSans"/>
          <w:b/>
          <w:bCs/>
          <w:sz w:val="28"/>
          <w:szCs w:val="28"/>
        </w:rPr>
      </w:pPr>
      <w:r>
        <w:rPr>
          <w:rFonts w:ascii="SPD TheSans" w:hAnsi="SPD TheSans"/>
          <w:b/>
          <w:bCs/>
          <w:noProof/>
          <w:sz w:val="28"/>
          <w:szCs w:val="28"/>
        </w:rPr>
        <w:drawing>
          <wp:inline distT="0" distB="0" distL="0" distR="0" wp14:anchorId="792E3434" wp14:editId="6CAF59B4">
            <wp:extent cx="1800000" cy="2685600"/>
            <wp:effectExtent l="0" t="0" r="0" b="635"/>
            <wp:docPr id="36" name="Grafik 36" descr="Portrait-Foto von Udo Schm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Portrait-Foto von Udo Schmidt"/>
                    <pic:cNvPicPr/>
                  </pic:nvPicPr>
                  <pic:blipFill>
                    <a:blip r:embed="rId10">
                      <a:extLst>
                        <a:ext uri="{28A0092B-C50C-407E-A947-70E740481C1C}">
                          <a14:useLocalDpi xmlns:a14="http://schemas.microsoft.com/office/drawing/2010/main" val="0"/>
                        </a:ext>
                      </a:extLst>
                    </a:blip>
                    <a:stretch>
                      <a:fillRect/>
                    </a:stretch>
                  </pic:blipFill>
                  <pic:spPr>
                    <a:xfrm>
                      <a:off x="0" y="0"/>
                      <a:ext cx="1800000" cy="2685600"/>
                    </a:xfrm>
                    <a:prstGeom prst="rect">
                      <a:avLst/>
                    </a:prstGeom>
                  </pic:spPr>
                </pic:pic>
              </a:graphicData>
            </a:graphic>
          </wp:inline>
        </w:drawing>
      </w:r>
    </w:p>
    <w:p w:rsidR="00313840" w:rsidP="00313840" w:rsidRDefault="005C56C6" w14:paraId="5EE2E459" w14:textId="1BDF45C0">
      <w:pPr>
        <w:rPr>
          <w:rFonts w:ascii="SPD TheSans" w:hAnsi="SPD TheSans"/>
          <w:sz w:val="28"/>
          <w:szCs w:val="28"/>
        </w:rPr>
      </w:pPr>
      <w:r>
        <w:rPr>
          <w:rFonts w:ascii="SPD TheSans" w:hAnsi="SPD TheSans"/>
          <w:b/>
          <w:bCs/>
          <w:sz w:val="28"/>
          <w:szCs w:val="28"/>
        </w:rPr>
        <w:t>Udo Schmidt</w:t>
      </w:r>
      <w:r w:rsidRPr="00E85872" w:rsidR="00313840">
        <w:rPr>
          <w:rFonts w:ascii="SPD TheSans" w:hAnsi="SPD TheSans"/>
          <w:b/>
          <w:bCs/>
          <w:sz w:val="28"/>
          <w:szCs w:val="28"/>
        </w:rPr>
        <w:t xml:space="preserve"> </w:t>
      </w:r>
      <w:r w:rsidRPr="00E85872" w:rsidR="00313840">
        <w:rPr>
          <w:rFonts w:ascii="SPD TheSans" w:hAnsi="SPD TheSans"/>
          <w:b/>
          <w:bCs/>
          <w:sz w:val="28"/>
          <w:szCs w:val="28"/>
        </w:rPr>
        <w:br/>
      </w:r>
      <w:r w:rsidR="0084785E">
        <w:rPr>
          <w:rFonts w:ascii="SPD TheSans" w:hAnsi="SPD TheSans"/>
          <w:sz w:val="28"/>
          <w:szCs w:val="28"/>
        </w:rPr>
        <w:t xml:space="preserve">Geb. </w:t>
      </w:r>
      <w:r w:rsidRPr="0084785E" w:rsidR="0084785E">
        <w:rPr>
          <w:rFonts w:ascii="SPD TheSans" w:hAnsi="SPD TheSans"/>
          <w:sz w:val="28"/>
          <w:szCs w:val="28"/>
        </w:rPr>
        <w:t>1954</w:t>
      </w:r>
      <w:r w:rsidR="0084785E">
        <w:rPr>
          <w:rFonts w:ascii="SPD TheSans" w:hAnsi="SPD TheSans"/>
          <w:sz w:val="28"/>
          <w:szCs w:val="28"/>
        </w:rPr>
        <w:t xml:space="preserve"> in Wittlich</w:t>
      </w:r>
    </w:p>
    <w:p w:rsidRPr="00C0519E" w:rsidR="00C0519E" w:rsidP="00C0519E" w:rsidRDefault="00C0519E" w14:paraId="29B3FCD0" w14:textId="5B2C8489">
      <w:pPr>
        <w:rPr>
          <w:rFonts w:ascii="SPD TheSans" w:hAnsi="SPD TheSans"/>
          <w:b/>
          <w:bCs/>
          <w:sz w:val="28"/>
          <w:szCs w:val="28"/>
        </w:rPr>
      </w:pPr>
      <w:r w:rsidRPr="00C0519E">
        <w:rPr>
          <w:rFonts w:ascii="SPD TheSans" w:hAnsi="SPD TheSans"/>
          <w:b/>
          <w:bCs/>
          <w:sz w:val="28"/>
          <w:szCs w:val="28"/>
        </w:rPr>
        <w:t xml:space="preserve">Beruflicher Werdegang </w:t>
      </w:r>
    </w:p>
    <w:p w:rsidRPr="00C0519E" w:rsidR="00C0519E" w:rsidP="00C0519E" w:rsidRDefault="00C0519E" w14:paraId="26318532" w14:textId="5AC16B74">
      <w:pPr>
        <w:rPr>
          <w:rFonts w:ascii="SPD TheSans" w:hAnsi="SPD TheSans"/>
          <w:sz w:val="28"/>
          <w:szCs w:val="28"/>
        </w:rPr>
      </w:pPr>
      <w:r w:rsidRPr="00C0519E">
        <w:rPr>
          <w:rFonts w:ascii="SPD TheSans" w:hAnsi="SPD TheSans"/>
          <w:sz w:val="28"/>
          <w:szCs w:val="28"/>
        </w:rPr>
        <w:t xml:space="preserve">1973 - 1989  verschiedene Tätigkeiten in Rom (Italien) </w:t>
      </w:r>
      <w:r>
        <w:rPr>
          <w:rFonts w:ascii="SPD TheSans" w:hAnsi="SPD TheSans"/>
          <w:sz w:val="28"/>
          <w:szCs w:val="28"/>
        </w:rPr>
        <w:br/>
      </w:r>
      <w:r w:rsidRPr="00C0519E">
        <w:rPr>
          <w:rFonts w:ascii="SPD TheSans" w:hAnsi="SPD TheSans"/>
          <w:sz w:val="28"/>
          <w:szCs w:val="28"/>
        </w:rPr>
        <w:t xml:space="preserve">1989 - 1994  Software- und Marketingberater bei Firma H.T.S. S.r.l. </w:t>
      </w:r>
      <w:r w:rsidR="00206A6E">
        <w:rPr>
          <w:rFonts w:ascii="SPD TheSans" w:hAnsi="SPD TheSans"/>
          <w:sz w:val="28"/>
          <w:szCs w:val="28"/>
        </w:rPr>
        <w:br/>
      </w:r>
      <w:r w:rsidRPr="00C0519E">
        <w:rPr>
          <w:rFonts w:ascii="SPD TheSans" w:hAnsi="SPD TheSans"/>
          <w:sz w:val="28"/>
          <w:szCs w:val="28"/>
        </w:rPr>
        <w:t xml:space="preserve">(High Technology Software) in Rom (Italien) und München </w:t>
      </w:r>
    </w:p>
    <w:p w:rsidRPr="00C0519E" w:rsidR="00C0519E" w:rsidP="00C0519E" w:rsidRDefault="00C0519E" w14:paraId="0F6B3E7A" w14:textId="3B141C84">
      <w:pPr>
        <w:rPr>
          <w:rFonts w:ascii="SPD TheSans" w:hAnsi="SPD TheSans"/>
          <w:sz w:val="28"/>
          <w:szCs w:val="28"/>
        </w:rPr>
      </w:pPr>
      <w:r w:rsidRPr="00C0519E">
        <w:rPr>
          <w:rFonts w:ascii="SPD TheSans" w:hAnsi="SPD TheSans"/>
          <w:sz w:val="28"/>
          <w:szCs w:val="28"/>
        </w:rPr>
        <w:t>seit 10.1994  Industrievertreter für Luftfahrthindernisbefeuerungsanlagen</w:t>
      </w:r>
      <w:r w:rsidR="00C6266B">
        <w:rPr>
          <w:rFonts w:ascii="SPD TheSans" w:hAnsi="SPD TheSans"/>
          <w:sz w:val="28"/>
          <w:szCs w:val="28"/>
        </w:rPr>
        <w:t>,</w:t>
      </w:r>
      <w:r w:rsidRPr="00C0519E">
        <w:rPr>
          <w:rFonts w:ascii="SPD TheSans" w:hAnsi="SPD TheSans"/>
          <w:sz w:val="28"/>
          <w:szCs w:val="28"/>
        </w:rPr>
        <w:t xml:space="preserve"> seit 2007 in Kooperation mit BM Funktechnik GmbH </w:t>
      </w:r>
      <w:r w:rsidR="007F4A5E">
        <w:rPr>
          <w:rFonts w:ascii="SPD TheSans" w:hAnsi="SPD TheSans"/>
          <w:sz w:val="28"/>
          <w:szCs w:val="28"/>
        </w:rPr>
        <w:br/>
      </w:r>
      <w:r w:rsidR="0083223D">
        <w:rPr>
          <w:rFonts w:ascii="SPD TheSans" w:hAnsi="SPD TheSans"/>
          <w:sz w:val="28"/>
          <w:szCs w:val="28"/>
        </w:rPr>
        <w:br/>
      </w:r>
      <w:r w:rsidRPr="00C0519E">
        <w:rPr>
          <w:rFonts w:ascii="SPD TheSans" w:hAnsi="SPD TheSans"/>
          <w:sz w:val="28"/>
          <w:szCs w:val="28"/>
        </w:rPr>
        <w:t xml:space="preserve">06.2006 </w:t>
      </w:r>
      <w:r w:rsidR="00B552E6">
        <w:rPr>
          <w:rFonts w:ascii="SPD TheSans" w:hAnsi="SPD TheSans"/>
          <w:sz w:val="28"/>
          <w:szCs w:val="28"/>
        </w:rPr>
        <w:t>–</w:t>
      </w:r>
      <w:r w:rsidR="0083223D">
        <w:rPr>
          <w:rFonts w:ascii="SPD TheSans" w:hAnsi="SPD TheSans"/>
          <w:sz w:val="28"/>
          <w:szCs w:val="28"/>
        </w:rPr>
        <w:t xml:space="preserve"> </w:t>
      </w:r>
      <w:r w:rsidR="00B552E6">
        <w:rPr>
          <w:rFonts w:ascii="SPD TheSans" w:hAnsi="SPD TheSans"/>
          <w:sz w:val="28"/>
          <w:szCs w:val="28"/>
        </w:rPr>
        <w:t>04.2022</w:t>
      </w:r>
      <w:r w:rsidRPr="00C0519E">
        <w:rPr>
          <w:rFonts w:ascii="SPD TheSans" w:hAnsi="SPD TheSans"/>
          <w:sz w:val="28"/>
          <w:szCs w:val="28"/>
        </w:rPr>
        <w:t xml:space="preserve">  Angestellter in Teilzeit bei gkk Bremen GmbH als Senior Kundenbetreuer im Dialogmarketing </w:t>
      </w:r>
    </w:p>
    <w:p w:rsidR="00C0519E" w:rsidP="00C0519E" w:rsidRDefault="00C0519E" w14:paraId="1B740EF3" w14:textId="3E2EE7D8">
      <w:pPr>
        <w:rPr>
          <w:rFonts w:ascii="SPD TheSans" w:hAnsi="SPD TheSans"/>
          <w:sz w:val="28"/>
          <w:szCs w:val="28"/>
        </w:rPr>
      </w:pPr>
      <w:r w:rsidRPr="00C0519E">
        <w:rPr>
          <w:rFonts w:ascii="SPD TheSans" w:hAnsi="SPD TheSans"/>
          <w:sz w:val="28"/>
          <w:szCs w:val="28"/>
        </w:rPr>
        <w:t xml:space="preserve">seit 07.2020  Altersrentner </w:t>
      </w:r>
    </w:p>
    <w:p w:rsidRPr="00046056" w:rsidR="00046056" w:rsidP="00046056" w:rsidRDefault="00046056" w14:paraId="7BB90106" w14:textId="77777777">
      <w:pPr>
        <w:rPr>
          <w:rFonts w:ascii="SPD TheSans" w:hAnsi="SPD TheSans"/>
          <w:b/>
          <w:bCs/>
          <w:sz w:val="28"/>
          <w:szCs w:val="28"/>
        </w:rPr>
      </w:pPr>
      <w:r w:rsidRPr="00046056">
        <w:rPr>
          <w:rFonts w:ascii="SPD TheSans" w:hAnsi="SPD TheSans"/>
          <w:b/>
          <w:bCs/>
          <w:sz w:val="28"/>
          <w:szCs w:val="28"/>
        </w:rPr>
        <w:t xml:space="preserve">Politik und Ehrenamt </w:t>
      </w:r>
    </w:p>
    <w:p w:rsidRPr="00046056" w:rsidR="00046056" w:rsidP="00046056" w:rsidRDefault="00046056" w14:paraId="12A7E77D" w14:textId="3E750629">
      <w:pPr>
        <w:rPr>
          <w:rFonts w:ascii="SPD TheSans" w:hAnsi="SPD TheSans"/>
          <w:sz w:val="28"/>
          <w:szCs w:val="28"/>
        </w:rPr>
      </w:pPr>
      <w:r w:rsidRPr="00046056">
        <w:rPr>
          <w:rFonts w:ascii="SPD TheSans" w:hAnsi="SPD TheSans"/>
          <w:sz w:val="28"/>
          <w:szCs w:val="28"/>
        </w:rPr>
        <w:t xml:space="preserve">11.2013 Eintritt in die </w:t>
      </w:r>
      <w:r w:rsidRPr="00234A44">
        <w:rPr>
          <w:rFonts w:ascii="SPD TheSans" w:hAnsi="SPD TheSans"/>
          <w:b/>
          <w:bCs/>
          <w:sz w:val="28"/>
          <w:szCs w:val="28"/>
        </w:rPr>
        <w:t>SPD</w:t>
      </w:r>
      <w:r w:rsidRPr="00046056">
        <w:rPr>
          <w:rFonts w:ascii="SPD TheSans" w:hAnsi="SPD TheSans"/>
          <w:sz w:val="28"/>
          <w:szCs w:val="28"/>
        </w:rPr>
        <w:t xml:space="preserve"> </w:t>
      </w:r>
      <w:r>
        <w:rPr>
          <w:rFonts w:ascii="SPD TheSans" w:hAnsi="SPD TheSans"/>
          <w:sz w:val="28"/>
          <w:szCs w:val="28"/>
        </w:rPr>
        <w:br/>
      </w:r>
      <w:r w:rsidRPr="00046056">
        <w:rPr>
          <w:rFonts w:ascii="SPD TheSans" w:hAnsi="SPD TheSans"/>
          <w:sz w:val="28"/>
          <w:szCs w:val="28"/>
        </w:rPr>
        <w:t>seit 2015 Mitglied im Beirat der SPD-Fraktion im Stadtteil Bremen Walle</w:t>
      </w:r>
      <w:r w:rsidR="00A76A56">
        <w:rPr>
          <w:rFonts w:ascii="SPD TheSans" w:hAnsi="SPD TheSans"/>
          <w:sz w:val="28"/>
          <w:szCs w:val="28"/>
        </w:rPr>
        <w:t>,</w:t>
      </w:r>
      <w:r w:rsidRPr="00046056">
        <w:rPr>
          <w:rFonts w:ascii="SPD TheSans" w:hAnsi="SPD TheSans"/>
          <w:sz w:val="28"/>
          <w:szCs w:val="28"/>
        </w:rPr>
        <w:t xml:space="preserve">   </w:t>
      </w:r>
      <w:r w:rsidR="00257C43">
        <w:rPr>
          <w:rFonts w:ascii="SPD TheSans" w:hAnsi="SPD TheSans"/>
          <w:sz w:val="28"/>
          <w:szCs w:val="28"/>
        </w:rPr>
        <w:t xml:space="preserve">aktuell </w:t>
      </w:r>
      <w:r w:rsidR="009E670C">
        <w:rPr>
          <w:rFonts w:ascii="SPD TheSans" w:hAnsi="SPD TheSans"/>
          <w:sz w:val="28"/>
          <w:szCs w:val="28"/>
        </w:rPr>
        <w:t xml:space="preserve">in den </w:t>
      </w:r>
      <w:r w:rsidRPr="00046056">
        <w:rPr>
          <w:rFonts w:ascii="SPD TheSans" w:hAnsi="SPD TheSans"/>
          <w:sz w:val="28"/>
          <w:szCs w:val="28"/>
        </w:rPr>
        <w:t>Fachausschüsse</w:t>
      </w:r>
      <w:r w:rsidR="009E670C">
        <w:rPr>
          <w:rFonts w:ascii="SPD TheSans" w:hAnsi="SPD TheSans"/>
          <w:sz w:val="28"/>
          <w:szCs w:val="28"/>
        </w:rPr>
        <w:t>n</w:t>
      </w:r>
      <w:r w:rsidRPr="00046056">
        <w:rPr>
          <w:rFonts w:ascii="SPD TheSans" w:hAnsi="SPD TheSans"/>
          <w:sz w:val="28"/>
          <w:szCs w:val="28"/>
        </w:rPr>
        <w:t xml:space="preserve"> „Kultur, Sport und Migration“ und  „Überseestadt, Wirtschaft und Arbeit“ </w:t>
      </w:r>
      <w:r>
        <w:rPr>
          <w:rFonts w:ascii="SPD TheSans" w:hAnsi="SPD TheSans"/>
          <w:sz w:val="28"/>
          <w:szCs w:val="28"/>
        </w:rPr>
        <w:br/>
      </w:r>
      <w:r w:rsidRPr="00046056">
        <w:rPr>
          <w:rFonts w:ascii="SPD TheSans" w:hAnsi="SPD TheSans"/>
          <w:sz w:val="28"/>
          <w:szCs w:val="28"/>
        </w:rPr>
        <w:t xml:space="preserve">seit 02.2020 Beisitzer und Organisationsbeauftragter im SPD-Ortsverein Walle </w:t>
      </w:r>
      <w:r>
        <w:rPr>
          <w:rFonts w:ascii="SPD TheSans" w:hAnsi="SPD TheSans"/>
          <w:sz w:val="28"/>
          <w:szCs w:val="28"/>
        </w:rPr>
        <w:br/>
      </w:r>
      <w:r w:rsidRPr="00046056">
        <w:rPr>
          <w:rFonts w:ascii="SPD TheSans" w:hAnsi="SPD TheSans"/>
          <w:sz w:val="28"/>
          <w:szCs w:val="28"/>
        </w:rPr>
        <w:t xml:space="preserve">07.2014 Mitgründer der „Arbeitsgemeinschaft Selbst Aktiv - Menschen mit   Behinderungen in der SPD in der Landesorganisation Bremen“ </w:t>
      </w:r>
      <w:r w:rsidR="00234A44">
        <w:rPr>
          <w:rFonts w:ascii="SPD TheSans" w:hAnsi="SPD TheSans"/>
          <w:sz w:val="28"/>
          <w:szCs w:val="28"/>
        </w:rPr>
        <w:br/>
      </w:r>
      <w:r w:rsidRPr="00046056">
        <w:rPr>
          <w:rFonts w:ascii="SPD TheSans" w:hAnsi="SPD TheSans"/>
          <w:sz w:val="28"/>
          <w:szCs w:val="28"/>
        </w:rPr>
        <w:t>seit 03.2016 Landesvorsitzender der AG Selbst Aktiv</w:t>
      </w:r>
      <w:r w:rsidR="001E6D27">
        <w:rPr>
          <w:rFonts w:ascii="SPD TheSans" w:hAnsi="SPD TheSans"/>
          <w:sz w:val="28"/>
          <w:szCs w:val="28"/>
        </w:rPr>
        <w:t xml:space="preserve">, seit </w:t>
      </w:r>
      <w:r w:rsidR="0014254A">
        <w:rPr>
          <w:rFonts w:ascii="SPD TheSans" w:hAnsi="SPD TheSans"/>
          <w:sz w:val="28"/>
          <w:szCs w:val="28"/>
        </w:rPr>
        <w:t>03</w:t>
      </w:r>
      <w:r w:rsidR="00C01992">
        <w:rPr>
          <w:rFonts w:ascii="SPD TheSans" w:hAnsi="SPD TheSans"/>
          <w:sz w:val="28"/>
          <w:szCs w:val="28"/>
        </w:rPr>
        <w:t>.2022 als Co-Vorsitzender.</w:t>
      </w:r>
      <w:r w:rsidRPr="00046056">
        <w:rPr>
          <w:rFonts w:ascii="SPD TheSans" w:hAnsi="SPD TheSans"/>
          <w:sz w:val="28"/>
          <w:szCs w:val="28"/>
        </w:rPr>
        <w:t xml:space="preserve"> </w:t>
      </w:r>
      <w:r w:rsidR="00FC5142">
        <w:rPr>
          <w:rFonts w:ascii="SPD TheSans" w:hAnsi="SPD TheSans"/>
          <w:sz w:val="28"/>
          <w:szCs w:val="28"/>
        </w:rPr>
        <w:br/>
      </w:r>
      <w:r w:rsidR="00BF4769">
        <w:rPr>
          <w:rFonts w:ascii="SPD TheSans" w:hAnsi="SPD TheSans"/>
          <w:sz w:val="28"/>
          <w:szCs w:val="28"/>
        </w:rPr>
        <w:t>s</w:t>
      </w:r>
      <w:r w:rsidR="00FC5142">
        <w:rPr>
          <w:rFonts w:ascii="SPD TheSans" w:hAnsi="SPD TheSans"/>
          <w:sz w:val="28"/>
          <w:szCs w:val="28"/>
        </w:rPr>
        <w:t xml:space="preserve">eit </w:t>
      </w:r>
      <w:r w:rsidR="00BF4769">
        <w:rPr>
          <w:rFonts w:ascii="SPD TheSans" w:hAnsi="SPD TheSans"/>
          <w:sz w:val="28"/>
          <w:szCs w:val="28"/>
        </w:rPr>
        <w:t>03.</w:t>
      </w:r>
      <w:r w:rsidR="00FC5142">
        <w:rPr>
          <w:rFonts w:ascii="SPD TheSans" w:hAnsi="SPD TheSans"/>
          <w:sz w:val="28"/>
          <w:szCs w:val="28"/>
        </w:rPr>
        <w:t>20</w:t>
      </w:r>
      <w:r w:rsidR="00BF4769">
        <w:rPr>
          <w:rFonts w:ascii="SPD TheSans" w:hAnsi="SPD TheSans"/>
          <w:sz w:val="28"/>
          <w:szCs w:val="28"/>
        </w:rPr>
        <w:t>22 stellvertretender Bundesvorsitzender</w:t>
      </w:r>
    </w:p>
    <w:p w:rsidRPr="00046056" w:rsidR="00046056" w:rsidP="00C96D61" w:rsidRDefault="00046056" w14:paraId="290E7D8D" w14:textId="180F090E">
      <w:pPr>
        <w:rPr>
          <w:rFonts w:ascii="SPD TheSans" w:hAnsi="SPD TheSans"/>
          <w:sz w:val="28"/>
          <w:szCs w:val="28"/>
        </w:rPr>
      </w:pPr>
      <w:r w:rsidRPr="00046056">
        <w:rPr>
          <w:rFonts w:ascii="SPD TheSans" w:hAnsi="SPD TheSans"/>
          <w:sz w:val="28"/>
          <w:szCs w:val="28"/>
        </w:rPr>
        <w:t xml:space="preserve">Für den </w:t>
      </w:r>
      <w:r w:rsidRPr="00234A44">
        <w:rPr>
          <w:rFonts w:ascii="SPD TheSans" w:hAnsi="SPD TheSans"/>
          <w:b/>
          <w:bCs/>
          <w:sz w:val="28"/>
          <w:szCs w:val="28"/>
        </w:rPr>
        <w:t>SoVD</w:t>
      </w:r>
      <w:r w:rsidRPr="00046056">
        <w:rPr>
          <w:rFonts w:ascii="SPD TheSans" w:hAnsi="SPD TheSans"/>
          <w:sz w:val="28"/>
          <w:szCs w:val="28"/>
        </w:rPr>
        <w:t>-H</w:t>
      </w:r>
      <w:r w:rsidR="00E13A47">
        <w:rPr>
          <w:rFonts w:ascii="SPD TheSans" w:hAnsi="SPD TheSans"/>
          <w:sz w:val="28"/>
          <w:szCs w:val="28"/>
        </w:rPr>
        <w:t xml:space="preserve">ansestadt </w:t>
      </w:r>
      <w:r w:rsidRPr="00046056">
        <w:rPr>
          <w:rFonts w:ascii="SPD TheSans" w:hAnsi="SPD TheSans"/>
          <w:sz w:val="28"/>
          <w:szCs w:val="28"/>
        </w:rPr>
        <w:t>B</w:t>
      </w:r>
      <w:r w:rsidR="000B6BB3">
        <w:rPr>
          <w:rFonts w:ascii="SPD TheSans" w:hAnsi="SPD TheSans"/>
          <w:sz w:val="28"/>
          <w:szCs w:val="28"/>
        </w:rPr>
        <w:t>remen</w:t>
      </w:r>
      <w:r w:rsidRPr="00046056">
        <w:rPr>
          <w:rFonts w:ascii="SPD TheSans" w:hAnsi="SPD TheSans"/>
          <w:sz w:val="28"/>
          <w:szCs w:val="28"/>
        </w:rPr>
        <w:t xml:space="preserve"> </w:t>
      </w:r>
      <w:r w:rsidR="00C96D61">
        <w:rPr>
          <w:rFonts w:ascii="SPD TheSans" w:hAnsi="SPD TheSans"/>
          <w:sz w:val="28"/>
          <w:szCs w:val="28"/>
        </w:rPr>
        <w:br/>
      </w:r>
      <w:r w:rsidRPr="00C96D61" w:rsidR="00C96D61">
        <w:rPr>
          <w:rFonts w:ascii="SPD TheSans" w:hAnsi="SPD TheSans"/>
          <w:sz w:val="28"/>
          <w:szCs w:val="28"/>
        </w:rPr>
        <w:t>ab Februar 2018 Mitglied im Sozialverband - Ortsverband Bremen-Zentrum</w:t>
      </w:r>
      <w:r w:rsidR="00916B90">
        <w:rPr>
          <w:rFonts w:ascii="SPD TheSans" w:hAnsi="SPD TheSans"/>
          <w:sz w:val="28"/>
          <w:szCs w:val="28"/>
        </w:rPr>
        <w:br/>
      </w:r>
      <w:r w:rsidR="00EC02B0">
        <w:rPr>
          <w:rFonts w:ascii="SPD TheSans" w:hAnsi="SPD TheSans"/>
          <w:sz w:val="28"/>
          <w:szCs w:val="28"/>
        </w:rPr>
        <w:t xml:space="preserve">seit </w:t>
      </w:r>
      <w:r w:rsidRPr="00C96D61" w:rsidR="00C96D61">
        <w:rPr>
          <w:rFonts w:ascii="SPD TheSans" w:hAnsi="SPD TheSans"/>
          <w:sz w:val="28"/>
          <w:szCs w:val="28"/>
        </w:rPr>
        <w:t>16. Februar 2019 Beisitzer im Vorstand des SoVD-Kreisverband</w:t>
      </w:r>
      <w:r w:rsidR="000B6BB3">
        <w:rPr>
          <w:rFonts w:ascii="SPD TheSans" w:hAnsi="SPD TheSans"/>
          <w:sz w:val="28"/>
          <w:szCs w:val="28"/>
        </w:rPr>
        <w:t>s</w:t>
      </w:r>
      <w:r w:rsidRPr="00C96D61" w:rsidR="00C96D61">
        <w:rPr>
          <w:rFonts w:ascii="SPD TheSans" w:hAnsi="SPD TheSans"/>
          <w:sz w:val="28"/>
          <w:szCs w:val="28"/>
        </w:rPr>
        <w:t xml:space="preserve"> </w:t>
      </w:r>
      <w:r w:rsidR="00916B90">
        <w:rPr>
          <w:rFonts w:ascii="SPD TheSans" w:hAnsi="SPD TheSans"/>
          <w:sz w:val="28"/>
          <w:szCs w:val="28"/>
        </w:rPr>
        <w:br/>
      </w:r>
      <w:r w:rsidR="00EC02B0">
        <w:rPr>
          <w:rFonts w:ascii="SPD TheSans" w:hAnsi="SPD TheSans"/>
          <w:sz w:val="28"/>
          <w:szCs w:val="28"/>
        </w:rPr>
        <w:t xml:space="preserve">seit </w:t>
      </w:r>
      <w:r w:rsidRPr="00C96D61" w:rsidR="00C96D61">
        <w:rPr>
          <w:rFonts w:ascii="SPD TheSans" w:hAnsi="SPD TheSans"/>
          <w:sz w:val="28"/>
          <w:szCs w:val="28"/>
        </w:rPr>
        <w:t>26. Februar 2020 Schriftführer im Vorstand des SoVD-Kreisverband</w:t>
      </w:r>
      <w:r w:rsidR="000B6BB3">
        <w:rPr>
          <w:rFonts w:ascii="SPD TheSans" w:hAnsi="SPD TheSans"/>
          <w:sz w:val="28"/>
          <w:szCs w:val="28"/>
        </w:rPr>
        <w:t>s</w:t>
      </w:r>
      <w:r w:rsidR="003155D3">
        <w:rPr>
          <w:rFonts w:ascii="SPD TheSans" w:hAnsi="SPD TheSans"/>
          <w:sz w:val="28"/>
          <w:szCs w:val="28"/>
        </w:rPr>
        <w:br/>
      </w:r>
      <w:r w:rsidR="00EC02B0">
        <w:rPr>
          <w:rFonts w:ascii="SPD TheSans" w:hAnsi="SPD TheSans"/>
          <w:sz w:val="28"/>
          <w:szCs w:val="28"/>
        </w:rPr>
        <w:t>seit</w:t>
      </w:r>
      <w:r w:rsidRPr="00C96D61" w:rsidR="00C96D61">
        <w:rPr>
          <w:rFonts w:ascii="SPD TheSans" w:hAnsi="SPD TheSans"/>
          <w:sz w:val="28"/>
          <w:szCs w:val="28"/>
        </w:rPr>
        <w:t xml:space="preserve"> September 2020 stimmberechtigtes Mitglieder des</w:t>
      </w:r>
      <w:r w:rsidR="003155D3">
        <w:rPr>
          <w:rFonts w:ascii="SPD TheSans" w:hAnsi="SPD TheSans"/>
          <w:sz w:val="28"/>
          <w:szCs w:val="28"/>
        </w:rPr>
        <w:t xml:space="preserve"> </w:t>
      </w:r>
      <w:r w:rsidR="00B72675">
        <w:rPr>
          <w:rFonts w:ascii="SPD TheSans" w:hAnsi="SPD TheSans"/>
          <w:sz w:val="28"/>
          <w:szCs w:val="28"/>
        </w:rPr>
        <w:t>L</w:t>
      </w:r>
      <w:r w:rsidRPr="00C96D61" w:rsidR="00C96D61">
        <w:rPr>
          <w:rFonts w:ascii="SPD TheSans" w:hAnsi="SPD TheSans"/>
          <w:sz w:val="28"/>
          <w:szCs w:val="28"/>
        </w:rPr>
        <w:t>andesteilhabebeirats Bremen</w:t>
      </w:r>
      <w:r w:rsidR="003155D3">
        <w:rPr>
          <w:rFonts w:ascii="SPD TheSans" w:hAnsi="SPD TheSans"/>
          <w:sz w:val="28"/>
          <w:szCs w:val="28"/>
        </w:rPr>
        <w:br/>
      </w:r>
      <w:r w:rsidR="00B72675">
        <w:rPr>
          <w:rFonts w:ascii="SPD TheSans" w:hAnsi="SPD TheSans"/>
          <w:sz w:val="28"/>
          <w:szCs w:val="28"/>
        </w:rPr>
        <w:t>seit</w:t>
      </w:r>
      <w:r w:rsidRPr="00C96D61" w:rsidR="00C96D61">
        <w:rPr>
          <w:rFonts w:ascii="SPD TheSans" w:hAnsi="SPD TheSans"/>
          <w:sz w:val="28"/>
          <w:szCs w:val="28"/>
        </w:rPr>
        <w:t xml:space="preserve"> 17. Juni 2021 ständiger Gast </w:t>
      </w:r>
      <w:r w:rsidR="00B72675">
        <w:rPr>
          <w:rFonts w:ascii="SPD TheSans" w:hAnsi="SPD TheSans"/>
          <w:sz w:val="28"/>
          <w:szCs w:val="28"/>
        </w:rPr>
        <w:t>im</w:t>
      </w:r>
      <w:r w:rsidRPr="00C96D61" w:rsidR="00C96D61">
        <w:rPr>
          <w:rFonts w:ascii="SPD TheSans" w:hAnsi="SPD TheSans"/>
          <w:sz w:val="28"/>
          <w:szCs w:val="28"/>
        </w:rPr>
        <w:t xml:space="preserve"> Queerpolitischen Beirat Bremen</w:t>
      </w:r>
      <w:r w:rsidR="003155D3">
        <w:rPr>
          <w:rFonts w:ascii="SPD TheSans" w:hAnsi="SPD TheSans"/>
          <w:sz w:val="28"/>
          <w:szCs w:val="28"/>
        </w:rPr>
        <w:br/>
      </w:r>
      <w:r w:rsidR="007C185F">
        <w:rPr>
          <w:rFonts w:ascii="SPD TheSans" w:hAnsi="SPD TheSans"/>
          <w:sz w:val="28"/>
          <w:szCs w:val="28"/>
        </w:rPr>
        <w:t>seit</w:t>
      </w:r>
      <w:r w:rsidRPr="00C96D61" w:rsidR="00C96D61">
        <w:rPr>
          <w:rFonts w:ascii="SPD TheSans" w:hAnsi="SPD TheSans"/>
          <w:sz w:val="28"/>
          <w:szCs w:val="28"/>
        </w:rPr>
        <w:t xml:space="preserve"> September 2021 als Stellv. im Landespflegeausschuss Bremen</w:t>
      </w:r>
      <w:r w:rsidR="0008260D">
        <w:rPr>
          <w:rFonts w:ascii="SPD TheSans" w:hAnsi="SPD TheSans"/>
          <w:sz w:val="28"/>
          <w:szCs w:val="28"/>
        </w:rPr>
        <w:t>.</w:t>
      </w:r>
      <w:r w:rsidRPr="00046056">
        <w:rPr>
          <w:rFonts w:ascii="SPD TheSans" w:hAnsi="SPD TheSans"/>
          <w:sz w:val="28"/>
          <w:szCs w:val="28"/>
        </w:rPr>
        <w:t xml:space="preserve">   </w:t>
      </w:r>
    </w:p>
    <w:p w:rsidRPr="00046056" w:rsidR="00046056" w:rsidP="00046056" w:rsidRDefault="00046056" w14:paraId="2BF35B85" w14:textId="59990C51">
      <w:pPr>
        <w:rPr>
          <w:rFonts w:ascii="SPD TheSans" w:hAnsi="SPD TheSans"/>
          <w:sz w:val="28"/>
          <w:szCs w:val="28"/>
        </w:rPr>
      </w:pPr>
      <w:r w:rsidRPr="00046056">
        <w:rPr>
          <w:rFonts w:ascii="SPD TheSans" w:hAnsi="SPD TheSans"/>
          <w:sz w:val="28"/>
          <w:szCs w:val="28"/>
        </w:rPr>
        <w:t>seit 0</w:t>
      </w:r>
      <w:r w:rsidR="00343931">
        <w:rPr>
          <w:rFonts w:ascii="SPD TheSans" w:hAnsi="SPD TheSans"/>
          <w:sz w:val="28"/>
          <w:szCs w:val="28"/>
        </w:rPr>
        <w:t>4</w:t>
      </w:r>
      <w:r w:rsidRPr="00046056">
        <w:rPr>
          <w:rFonts w:ascii="SPD TheSans" w:hAnsi="SPD TheSans"/>
          <w:sz w:val="28"/>
          <w:szCs w:val="28"/>
        </w:rPr>
        <w:t xml:space="preserve">.2021 ehrenamtlicher Richter beim Sozialgericht Bremen  </w:t>
      </w:r>
    </w:p>
    <w:p w:rsidRPr="00E85872" w:rsidR="000F4E80" w:rsidP="007F4A5E" w:rsidRDefault="0008260D" w14:paraId="011EDAEB" w14:textId="5F7A543E">
      <w:pPr>
        <w:rPr>
          <w:rFonts w:ascii="SPD TheSans" w:hAnsi="SPD TheSans"/>
          <w:sz w:val="28"/>
          <w:szCs w:val="28"/>
        </w:rPr>
      </w:pPr>
      <w:r>
        <w:rPr>
          <w:rFonts w:ascii="SPD TheSans" w:hAnsi="SPD TheSans"/>
          <w:sz w:val="28"/>
          <w:szCs w:val="28"/>
        </w:rPr>
        <w:t>Weitere Mitgliedschaften</w:t>
      </w:r>
      <w:r w:rsidRPr="00046056" w:rsidR="00046056">
        <w:rPr>
          <w:rFonts w:ascii="SPD TheSans" w:hAnsi="SPD TheSans"/>
          <w:sz w:val="28"/>
          <w:szCs w:val="28"/>
        </w:rPr>
        <w:t xml:space="preserve">: SelbstBestimmt Leben, AWO, ASB, Ver.di </w:t>
      </w:r>
    </w:p>
    <w:p w:rsidRPr="00E85872" w:rsidR="00484DBA" w:rsidRDefault="00484DBA" w14:paraId="1C533A93" w14:textId="79885A17">
      <w:pPr>
        <w:rPr>
          <w:rFonts w:ascii="SPD TheSans" w:hAnsi="SPD TheSans"/>
          <w:sz w:val="28"/>
          <w:szCs w:val="28"/>
        </w:rPr>
      </w:pPr>
    </w:p>
    <w:p w:rsidRPr="00E85872" w:rsidR="00114806" w:rsidP="00141743" w:rsidRDefault="00484DBA" w14:paraId="0C220866" w14:textId="7EF51425">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2" behindDoc="0" locked="0" layoutInCell="1" allowOverlap="1" wp14:anchorId="471AE09B" wp14:editId="1F03B6BD">
                <wp:simplePos x="0" y="0"/>
                <wp:positionH relativeFrom="column">
                  <wp:posOffset>-9525</wp:posOffset>
                </wp:positionH>
                <wp:positionV relativeFrom="paragraph">
                  <wp:posOffset>92710</wp:posOffset>
                </wp:positionV>
                <wp:extent cx="5619750" cy="447675"/>
                <wp:effectExtent l="0" t="0" r="19050" b="28575"/>
                <wp:wrapNone/>
                <wp:docPr id="7" name="Textfeld 7"/>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rsidRPr="00EC3218" w:rsidR="00114806" w:rsidP="00114806" w:rsidRDefault="00114806" w14:paraId="7A91F40F" w14:textId="137755E2">
                            <w:pPr>
                              <w:rPr>
                                <w:rFonts w:ascii="SPD TheSans" w:hAnsi="SPD TheSans"/>
                                <w:b/>
                                <w:bCs/>
                                <w:color w:val="FFFFFF" w:themeColor="background1"/>
                                <w:sz w:val="32"/>
                                <w:szCs w:val="32"/>
                              </w:rPr>
                            </w:pPr>
                            <w:r w:rsidRPr="00EC3218">
                              <w:rPr>
                                <w:rFonts w:ascii="SPD TheSans" w:hAnsi="SPD TheSans"/>
                                <w:b/>
                                <w:bCs/>
                                <w:color w:val="FFFFFF" w:themeColor="background1"/>
                                <w:sz w:val="32"/>
                                <w:szCs w:val="32"/>
                                <w:highlight w:val="red"/>
                              </w:rPr>
                              <w:t>Arbeits</w:t>
                            </w:r>
                            <w:r w:rsidRPr="00EC3218" w:rsidR="00746066">
                              <w:rPr>
                                <w:rFonts w:ascii="SPD TheSans" w:hAnsi="SPD TheSans"/>
                                <w:b/>
                                <w:bCs/>
                                <w:color w:val="FFFFFF" w:themeColor="background1"/>
                                <w:sz w:val="32"/>
                                <w:szCs w:val="32"/>
                                <w:highlight w:val="red"/>
                              </w:rPr>
                              <w:t>schwerpunkte</w:t>
                            </w:r>
                            <w:r w:rsidRPr="00EC3218">
                              <w:rPr>
                                <w:rFonts w:ascii="SPD TheSans" w:hAnsi="SPD TheSans"/>
                                <w:b/>
                                <w:bCs/>
                                <w:color w:val="FFFFFF" w:themeColor="background1"/>
                                <w:sz w:val="32"/>
                                <w:szCs w:val="32"/>
                                <w:highlight w:val="red"/>
                              </w:rPr>
                              <w:t xml:space="preserve"> </w:t>
                            </w:r>
                            <w:r w:rsidR="00CC612B">
                              <w:rPr>
                                <w:rFonts w:ascii="SPD TheSans" w:hAnsi="SPD TheSans"/>
                                <w:b/>
                                <w:bCs/>
                                <w:color w:val="FFFFFF" w:themeColor="background1"/>
                                <w:sz w:val="32"/>
                                <w:szCs w:val="32"/>
                              </w:rPr>
                              <w:t xml:space="preserve">des Bundesvorstands </w:t>
                            </w:r>
                            <w:r w:rsidRPr="00EC3218" w:rsidR="00F609E5">
                              <w:rPr>
                                <w:rFonts w:ascii="SPD TheSans" w:hAnsi="SPD TheSans"/>
                                <w:b/>
                                <w:bCs/>
                                <w:color w:val="FFFFFF" w:themeColor="background1"/>
                                <w:sz w:val="32"/>
                                <w:szCs w:val="32"/>
                              </w:rPr>
                              <w:t>für das Jahr 2023</w:t>
                            </w:r>
                          </w:p>
                          <w:p w:rsidRPr="00542D3F" w:rsidR="00114806" w:rsidP="00114806" w:rsidRDefault="00114806" w14:paraId="7B75CFD4" w14:textId="7D78063C">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6DFC0E9">
              <v:shape id="Textfeld 7" style="position:absolute;margin-left:-.75pt;margin-top:7.3pt;width:442.5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nFOgIAAIQEAAAOAAAAZHJzL2Uyb0RvYy54bWysVEtv2zAMvg/YfxB0X5ykeaxGnCJLkWFA&#10;0BZIh54VWYqNyaImKbGzXz9Kdh5rdhrmA02K9CfyI+nZQ1MpchDWlaAzOuj1KRGaQ17qXUa/v64+&#10;fabEeaZzpkCLjB6Fow/zjx9mtUnFEApQubAEQbRLa5PRwnuTJonjhaiY64ERGp0SbMU8mnaX5JbV&#10;iF6pZNjvT5IabG4scOEcnj62TjqP+FIK7p+ldMITlVHMzUdpo9wGmcxnLN1ZZoqSd2mwf8iiYqXG&#10;S89Qj8wzsrflDVRVcgsOpO9xqBKQsuQi1oDVDPrvqtkUzIhYC5LjzJkm9/9g+dNhY14s8c0XaLCB&#10;gZDauNThYainkbYKb8yUoB8pPJ5pE40nHA/Hk8H9dIwujr7RaDqZjgNMcvnaWOe/CqhIUDJqsS2R&#10;LXZYO9+GnkLCZQ5Uma9KpaJhd9ulsuTAsIWrVR+fDv2PMKVJndHJHeZxAxGwzxBbxfiPWwTMVmlM&#10;+lJ80HyzbUiZZ/TuRMwW8iPyZaEdJWf4qkT4NXP+hVmcHeQB98E/o5AKMCfoNEoKsL/+dh7isaXo&#10;paTGWcyo+7lnVlCivmls9v1gNArDG43ReDpEw157ttceva+WgFwNcPMMj2qI9+qkSgvVG67NItyK&#10;LqY53p1Rf1KXvt0QXDsuFosYhONqmF/rjeEBOnAcaH1t3pg1XV89TsQTnKaWpe/a28aGLzUs9h5k&#10;GXsfeG5Z7ejHUY/T061l2KVrO0Zdfh7z3wAAAP//AwBQSwMEFAAGAAgAAAAhAOKjH7veAAAACAEA&#10;AA8AAABkcnMvZG93bnJldi54bWxMj81OwzAQhO9IvIO1SNxaJ0ArE+JUCMEBTvQHwdGNt0nUeB3F&#10;bpq+PdtTe9udGc1+my9G14oB+9B40pBOExBIpbcNVRo264+JAhGiIWtaT6jhhAEWxe1NbjLrj7TE&#10;YRUrwSUUMqOhjrHLpAxljc6Eqe+Q2Nv53pnIa19J25sjl7tWPiTJXDrTEF+oTYdvNZb71cFpeP8a&#10;dt/Dn90su6jU589zEn/Tvdb3d+PrC4iIY7yE4YzP6FAw09YfyAbRapikM06y/jQHwb5SjyxseZil&#10;IItcXj9Q/AMAAP//AwBQSwECLQAUAAYACAAAACEAtoM4kv4AAADhAQAAEwAAAAAAAAAAAAAAAAAA&#10;AAAAW0NvbnRlbnRfVHlwZXNdLnhtbFBLAQItABQABgAIAAAAIQA4/SH/1gAAAJQBAAALAAAAAAAA&#10;AAAAAAAAAC8BAABfcmVscy8ucmVsc1BLAQItABQABgAIAAAAIQDyfLnFOgIAAIQEAAAOAAAAAAAA&#10;AAAAAAAAAC4CAABkcnMvZTJvRG9jLnhtbFBLAQItABQABgAIAAAAIQDiox+73gAAAAgBAAAPAAAA&#10;AAAAAAAAAAAAAJQEAABkcnMvZG93bnJldi54bWxQSwUGAAAAAAQABADzAAAAnwUAAAAA&#10;" w14:anchorId="471AE09B">
                <v:textbox>
                  <w:txbxContent>
                    <w:p w:rsidRPr="00EC3218" w:rsidR="00114806" w:rsidP="00114806" w:rsidRDefault="00114806" w14:paraId="7F814EF4" w14:textId="137755E2">
                      <w:pPr>
                        <w:rPr>
                          <w:rFonts w:ascii="SPD TheSans" w:hAnsi="SPD TheSans"/>
                          <w:b/>
                          <w:bCs/>
                          <w:color w:val="FFFFFF" w:themeColor="background1"/>
                          <w:sz w:val="32"/>
                          <w:szCs w:val="32"/>
                        </w:rPr>
                      </w:pPr>
                      <w:r w:rsidRPr="00EC3218">
                        <w:rPr>
                          <w:rFonts w:ascii="SPD TheSans" w:hAnsi="SPD TheSans"/>
                          <w:b/>
                          <w:bCs/>
                          <w:color w:val="FFFFFF" w:themeColor="background1"/>
                          <w:sz w:val="32"/>
                          <w:szCs w:val="32"/>
                          <w:highlight w:val="red"/>
                        </w:rPr>
                        <w:t>Arbeits</w:t>
                      </w:r>
                      <w:r w:rsidRPr="00EC3218" w:rsidR="00746066">
                        <w:rPr>
                          <w:rFonts w:ascii="SPD TheSans" w:hAnsi="SPD TheSans"/>
                          <w:b/>
                          <w:bCs/>
                          <w:color w:val="FFFFFF" w:themeColor="background1"/>
                          <w:sz w:val="32"/>
                          <w:szCs w:val="32"/>
                          <w:highlight w:val="red"/>
                        </w:rPr>
                        <w:t>schwerpunkte</w:t>
                      </w:r>
                      <w:r w:rsidRPr="00EC3218">
                        <w:rPr>
                          <w:rFonts w:ascii="SPD TheSans" w:hAnsi="SPD TheSans"/>
                          <w:b/>
                          <w:bCs/>
                          <w:color w:val="FFFFFF" w:themeColor="background1"/>
                          <w:sz w:val="32"/>
                          <w:szCs w:val="32"/>
                          <w:highlight w:val="red"/>
                        </w:rPr>
                        <w:t xml:space="preserve"> </w:t>
                      </w:r>
                      <w:r w:rsidR="00CC612B">
                        <w:rPr>
                          <w:rFonts w:ascii="SPD TheSans" w:hAnsi="SPD TheSans"/>
                          <w:b/>
                          <w:bCs/>
                          <w:color w:val="FFFFFF" w:themeColor="background1"/>
                          <w:sz w:val="32"/>
                          <w:szCs w:val="32"/>
                        </w:rPr>
                        <w:t xml:space="preserve">des Bundesvorstands </w:t>
                      </w:r>
                      <w:r w:rsidRPr="00EC3218" w:rsidR="00F609E5">
                        <w:rPr>
                          <w:rFonts w:ascii="SPD TheSans" w:hAnsi="SPD TheSans"/>
                          <w:b/>
                          <w:bCs/>
                          <w:color w:val="FFFFFF" w:themeColor="background1"/>
                          <w:sz w:val="32"/>
                          <w:szCs w:val="32"/>
                        </w:rPr>
                        <w:t>für das Jahr 2023</w:t>
                      </w:r>
                    </w:p>
                    <w:p w:rsidRPr="00542D3F" w:rsidR="00114806" w:rsidP="00114806" w:rsidRDefault="00114806" w14:paraId="0A37501D" w14:textId="7D78063C">
                      <w:pPr>
                        <w:rPr>
                          <w:b/>
                          <w:bCs/>
                          <w:color w:val="FFFFFF" w:themeColor="background1"/>
                          <w:sz w:val="28"/>
                          <w:szCs w:val="28"/>
                        </w:rPr>
                      </w:pPr>
                    </w:p>
                  </w:txbxContent>
                </v:textbox>
              </v:shape>
            </w:pict>
          </mc:Fallback>
        </mc:AlternateContent>
      </w:r>
    </w:p>
    <w:p w:rsidR="00114806" w:rsidP="00141743" w:rsidRDefault="00114806" w14:paraId="3C289200" w14:textId="77777777">
      <w:pPr>
        <w:rPr>
          <w:rFonts w:ascii="SPD TheSans" w:hAnsi="SPD TheSans"/>
          <w:sz w:val="28"/>
          <w:szCs w:val="28"/>
        </w:rPr>
      </w:pPr>
    </w:p>
    <w:p w:rsidRPr="00CC612B" w:rsidR="00CC612B" w:rsidP="00CC612B" w:rsidRDefault="000C3FAD" w14:paraId="6BFE9434" w14:textId="63303847">
      <w:pPr>
        <w:rPr>
          <w:rFonts w:ascii="SPD TheSans" w:hAnsi="SPD TheSans"/>
          <w:sz w:val="28"/>
          <w:szCs w:val="28"/>
        </w:rPr>
      </w:pPr>
      <w:r>
        <w:rPr>
          <w:rFonts w:ascii="SPD TheSans" w:hAnsi="SPD TheSans"/>
          <w:sz w:val="28"/>
          <w:szCs w:val="28"/>
        </w:rPr>
        <w:t xml:space="preserve">Neben den </w:t>
      </w:r>
      <w:r w:rsidR="00B17BE2">
        <w:rPr>
          <w:rFonts w:ascii="SPD TheSans" w:hAnsi="SPD TheSans"/>
          <w:sz w:val="28"/>
          <w:szCs w:val="28"/>
        </w:rPr>
        <w:t>Tätigkeiten</w:t>
      </w:r>
      <w:r w:rsidR="00A30213">
        <w:rPr>
          <w:rFonts w:ascii="SPD TheSans" w:hAnsi="SPD TheSans"/>
          <w:sz w:val="28"/>
          <w:szCs w:val="28"/>
        </w:rPr>
        <w:t>,</w:t>
      </w:r>
      <w:r w:rsidR="00B17BE2">
        <w:rPr>
          <w:rFonts w:ascii="SPD TheSans" w:hAnsi="SPD TheSans"/>
          <w:sz w:val="28"/>
          <w:szCs w:val="28"/>
        </w:rPr>
        <w:t xml:space="preserve"> die durch </w:t>
      </w:r>
      <w:r w:rsidR="00AE4D47">
        <w:rPr>
          <w:rFonts w:ascii="SPD TheSans" w:hAnsi="SPD TheSans"/>
          <w:sz w:val="28"/>
          <w:szCs w:val="28"/>
        </w:rPr>
        <w:t xml:space="preserve">die täglichen Ereignisse geprägt sind und den </w:t>
      </w:r>
      <w:r w:rsidR="00A30213">
        <w:rPr>
          <w:rFonts w:ascii="SPD TheSans" w:hAnsi="SPD TheSans"/>
          <w:sz w:val="28"/>
          <w:szCs w:val="28"/>
        </w:rPr>
        <w:t>Aufgaben,</w:t>
      </w:r>
      <w:r w:rsidR="00AE4D47">
        <w:rPr>
          <w:rFonts w:ascii="SPD TheSans" w:hAnsi="SPD TheSans"/>
          <w:sz w:val="28"/>
          <w:szCs w:val="28"/>
        </w:rPr>
        <w:t xml:space="preserve"> denen unsere Arbeitsgruppen nachgehen</w:t>
      </w:r>
      <w:r w:rsidR="00481432">
        <w:rPr>
          <w:rFonts w:ascii="SPD TheSans" w:hAnsi="SPD TheSans"/>
          <w:sz w:val="28"/>
          <w:szCs w:val="28"/>
        </w:rPr>
        <w:t>, möchten</w:t>
      </w:r>
      <w:r w:rsidRPr="00CC612B" w:rsidR="00CC612B">
        <w:rPr>
          <w:rFonts w:ascii="SPD TheSans" w:hAnsi="SPD TheSans"/>
          <w:sz w:val="28"/>
          <w:szCs w:val="28"/>
        </w:rPr>
        <w:t xml:space="preserve"> wir </w:t>
      </w:r>
      <w:r w:rsidR="004D2ED1">
        <w:rPr>
          <w:rFonts w:ascii="SPD TheSans" w:hAnsi="SPD TheSans"/>
          <w:sz w:val="28"/>
          <w:szCs w:val="28"/>
        </w:rPr>
        <w:t xml:space="preserve">uns </w:t>
      </w:r>
      <w:r w:rsidR="00A30213">
        <w:rPr>
          <w:rFonts w:ascii="SPD TheSans" w:hAnsi="SPD TheSans"/>
          <w:sz w:val="28"/>
          <w:szCs w:val="28"/>
        </w:rPr>
        <w:t>zusätzlich einige</w:t>
      </w:r>
      <w:r w:rsidR="00FD4346">
        <w:rPr>
          <w:rFonts w:ascii="SPD TheSans" w:hAnsi="SPD TheSans"/>
          <w:sz w:val="28"/>
          <w:szCs w:val="28"/>
        </w:rPr>
        <w:t>n</w:t>
      </w:r>
      <w:r w:rsidR="00A30213">
        <w:rPr>
          <w:rFonts w:ascii="SPD TheSans" w:hAnsi="SPD TheSans"/>
          <w:sz w:val="28"/>
          <w:szCs w:val="28"/>
        </w:rPr>
        <w:t xml:space="preserve"> </w:t>
      </w:r>
      <w:r w:rsidR="00FD4346">
        <w:rPr>
          <w:rFonts w:ascii="SPD TheSans" w:hAnsi="SPD TheSans"/>
          <w:sz w:val="28"/>
          <w:szCs w:val="28"/>
        </w:rPr>
        <w:t>weiteren</w:t>
      </w:r>
      <w:r w:rsidRPr="00CC612B" w:rsidR="00CC612B">
        <w:rPr>
          <w:rFonts w:ascii="SPD TheSans" w:hAnsi="SPD TheSans"/>
          <w:sz w:val="28"/>
          <w:szCs w:val="28"/>
        </w:rPr>
        <w:t xml:space="preserve"> Arbeitsschwerpunkte </w:t>
      </w:r>
      <w:r w:rsidR="00FD4346">
        <w:rPr>
          <w:rFonts w:ascii="SPD TheSans" w:hAnsi="SPD TheSans"/>
          <w:sz w:val="28"/>
          <w:szCs w:val="28"/>
        </w:rPr>
        <w:t>widmen</w:t>
      </w:r>
      <w:r w:rsidRPr="00CC612B" w:rsidR="00CC612B">
        <w:rPr>
          <w:rFonts w:ascii="SPD TheSans" w:hAnsi="SPD TheSans"/>
          <w:sz w:val="28"/>
          <w:szCs w:val="28"/>
        </w:rPr>
        <w:t>. Dies</w:t>
      </w:r>
      <w:r w:rsidR="00313FC3">
        <w:rPr>
          <w:rFonts w:ascii="SPD TheSans" w:hAnsi="SPD TheSans"/>
          <w:sz w:val="28"/>
          <w:szCs w:val="28"/>
        </w:rPr>
        <w:t>e sind</w:t>
      </w:r>
      <w:r w:rsidRPr="00CC612B" w:rsidR="00CC612B">
        <w:rPr>
          <w:rFonts w:ascii="SPD TheSans" w:hAnsi="SPD TheSans"/>
          <w:sz w:val="28"/>
          <w:szCs w:val="28"/>
        </w:rPr>
        <w:t>:</w:t>
      </w:r>
    </w:p>
    <w:p w:rsidRPr="00CC612B" w:rsidR="00CC612B" w:rsidP="00CC612B" w:rsidRDefault="00CC612B" w14:paraId="2088770B" w14:textId="77777777">
      <w:pPr>
        <w:rPr>
          <w:rFonts w:ascii="SPD TheSans" w:hAnsi="SPD TheSans"/>
          <w:sz w:val="28"/>
          <w:szCs w:val="28"/>
        </w:rPr>
      </w:pPr>
    </w:p>
    <w:p w:rsidRPr="00E44935" w:rsidR="004749C1" w:rsidP="00E44935" w:rsidRDefault="00CC612B" w14:paraId="240FDF6C" w14:textId="6D1F6799">
      <w:pPr>
        <w:pStyle w:val="ListParagraph"/>
        <w:numPr>
          <w:ilvl w:val="0"/>
          <w:numId w:val="5"/>
        </w:numPr>
        <w:rPr>
          <w:rFonts w:ascii="SPD TheSans" w:hAnsi="SPD TheSans"/>
          <w:sz w:val="28"/>
          <w:szCs w:val="28"/>
        </w:rPr>
      </w:pPr>
      <w:r w:rsidRPr="00E44935">
        <w:rPr>
          <w:rFonts w:ascii="SPD TheSans" w:hAnsi="SPD TheSans"/>
          <w:sz w:val="28"/>
          <w:szCs w:val="28"/>
        </w:rPr>
        <w:t>Partizipation und Kommunikation als politischer Handlungsstrang für unterschiedliche Politikfelder</w:t>
      </w:r>
    </w:p>
    <w:p w:rsidRPr="00E44935" w:rsidR="004749C1" w:rsidP="00E44935" w:rsidRDefault="00CC612B" w14:paraId="49517637" w14:textId="7566B83B">
      <w:pPr>
        <w:pStyle w:val="ListParagraph"/>
        <w:numPr>
          <w:ilvl w:val="0"/>
          <w:numId w:val="5"/>
        </w:numPr>
        <w:rPr>
          <w:rFonts w:ascii="SPD TheSans" w:hAnsi="SPD TheSans"/>
          <w:sz w:val="28"/>
          <w:szCs w:val="28"/>
        </w:rPr>
      </w:pPr>
      <w:r w:rsidRPr="00E44935">
        <w:rPr>
          <w:rFonts w:ascii="SPD TheSans" w:hAnsi="SPD TheSans"/>
          <w:sz w:val="28"/>
          <w:szCs w:val="28"/>
        </w:rPr>
        <w:t xml:space="preserve">Barrierefreiheit als Fundament einer demokratischen, </w:t>
      </w:r>
      <w:r w:rsidRPr="00E44935" w:rsidR="004749C1">
        <w:rPr>
          <w:rFonts w:ascii="SPD TheSans" w:hAnsi="SPD TheSans"/>
          <w:sz w:val="28"/>
          <w:szCs w:val="28"/>
        </w:rPr>
        <w:t>t</w:t>
      </w:r>
      <w:r w:rsidRPr="00E44935">
        <w:rPr>
          <w:rFonts w:ascii="SPD TheSans" w:hAnsi="SPD TheSans"/>
          <w:sz w:val="28"/>
          <w:szCs w:val="28"/>
        </w:rPr>
        <w:t>eilhabeorientierten Gesellschaft</w:t>
      </w:r>
    </w:p>
    <w:p w:rsidRPr="00E44935" w:rsidR="004749C1" w:rsidP="00E44935" w:rsidRDefault="00CC612B" w14:paraId="41A6CE41" w14:textId="33922B4B">
      <w:pPr>
        <w:pStyle w:val="ListParagraph"/>
        <w:numPr>
          <w:ilvl w:val="0"/>
          <w:numId w:val="5"/>
        </w:numPr>
        <w:rPr>
          <w:rFonts w:ascii="SPD TheSans" w:hAnsi="SPD TheSans"/>
          <w:sz w:val="28"/>
          <w:szCs w:val="28"/>
        </w:rPr>
      </w:pPr>
      <w:r w:rsidRPr="00E44935">
        <w:rPr>
          <w:rFonts w:ascii="SPD TheSans" w:hAnsi="SPD TheSans"/>
          <w:sz w:val="28"/>
          <w:szCs w:val="28"/>
        </w:rPr>
        <w:t>Arbeit, Gesellschaft, Qualifizierung: Weiterentwicklung der Arbeitsgesellschaft zur Einbeziehung und Aufstiegsmöglichkeiten für Menschen mit Behinderungen</w:t>
      </w:r>
    </w:p>
    <w:p w:rsidRPr="00E44935" w:rsidR="00CC612B" w:rsidP="00E44935" w:rsidRDefault="00CC612B" w14:paraId="4DA43743" w14:textId="6BBA837B">
      <w:pPr>
        <w:pStyle w:val="ListParagraph"/>
        <w:numPr>
          <w:ilvl w:val="0"/>
          <w:numId w:val="5"/>
        </w:numPr>
        <w:rPr>
          <w:rFonts w:ascii="SPD TheSans" w:hAnsi="SPD TheSans"/>
          <w:sz w:val="28"/>
          <w:szCs w:val="28"/>
        </w:rPr>
      </w:pPr>
      <w:r w:rsidRPr="00E44935">
        <w:rPr>
          <w:rFonts w:ascii="SPD TheSans" w:hAnsi="SPD TheSans"/>
          <w:sz w:val="28"/>
          <w:szCs w:val="28"/>
        </w:rPr>
        <w:t>Schnittstellenproblematiken erörtern</w:t>
      </w:r>
    </w:p>
    <w:p w:rsidR="00F609E5" w:rsidP="00CC612B" w:rsidRDefault="00CC612B" w14:paraId="30F3A56D" w14:textId="2FD46D37">
      <w:pPr>
        <w:rPr>
          <w:rFonts w:ascii="SPD TheSans" w:hAnsi="SPD TheSans"/>
          <w:sz w:val="28"/>
          <w:szCs w:val="28"/>
        </w:rPr>
      </w:pPr>
      <w:r w:rsidRPr="00CC612B">
        <w:rPr>
          <w:rFonts w:ascii="SPD TheSans" w:hAnsi="SPD TheSans"/>
          <w:sz w:val="28"/>
          <w:szCs w:val="28"/>
        </w:rPr>
        <w:t xml:space="preserve">Selbstverständlich </w:t>
      </w:r>
      <w:r w:rsidR="007F4F4E">
        <w:rPr>
          <w:rFonts w:ascii="SPD TheSans" w:hAnsi="SPD TheSans"/>
          <w:sz w:val="28"/>
          <w:szCs w:val="28"/>
        </w:rPr>
        <w:t>beziehen</w:t>
      </w:r>
      <w:r w:rsidRPr="00CC612B">
        <w:rPr>
          <w:rFonts w:ascii="SPD TheSans" w:hAnsi="SPD TheSans"/>
          <w:sz w:val="28"/>
          <w:szCs w:val="28"/>
        </w:rPr>
        <w:t xml:space="preserve"> wir auch den Bereich inklusive Bildung unter dem besonderen Aspekt der Diskussion um die Förderschule </w:t>
      </w:r>
      <w:r w:rsidR="007F4F4E">
        <w:rPr>
          <w:rFonts w:ascii="SPD TheSans" w:hAnsi="SPD TheSans"/>
          <w:sz w:val="28"/>
          <w:szCs w:val="28"/>
        </w:rPr>
        <w:t xml:space="preserve">ein </w:t>
      </w:r>
      <w:r w:rsidRPr="00CC612B">
        <w:rPr>
          <w:rFonts w:ascii="SPD TheSans" w:hAnsi="SPD TheSans"/>
          <w:sz w:val="28"/>
          <w:szCs w:val="28"/>
        </w:rPr>
        <w:t xml:space="preserve">oder die Folgerungen aus dem Bewegungsgipfel von Mitte Dezember des BMI und des Gesundheitsministeriums. Neben Arbeit, Bildung, Wohnen ist gemeinsame Lebens- und Freizeitgestaltung das Element des gemeinsamen inklusiven Lebens behinderter und nicht-behinderter Menschen. Durch unser Handeln </w:t>
      </w:r>
      <w:r w:rsidR="00544B37">
        <w:rPr>
          <w:rFonts w:ascii="SPD TheSans" w:hAnsi="SPD TheSans"/>
          <w:sz w:val="28"/>
          <w:szCs w:val="28"/>
        </w:rPr>
        <w:t xml:space="preserve">wollen und </w:t>
      </w:r>
      <w:r w:rsidRPr="00CC612B">
        <w:rPr>
          <w:rFonts w:ascii="SPD TheSans" w:hAnsi="SPD TheSans"/>
          <w:sz w:val="28"/>
          <w:szCs w:val="28"/>
        </w:rPr>
        <w:t>können wir dazu beitragen.</w:t>
      </w:r>
    </w:p>
    <w:p w:rsidR="00F609E5" w:rsidP="00141743" w:rsidRDefault="00F609E5" w14:paraId="31B2FE2F" w14:textId="38138A7F">
      <w:pPr>
        <w:rPr>
          <w:rFonts w:ascii="SPD TheSans" w:hAnsi="SPD TheSans"/>
          <w:sz w:val="28"/>
          <w:szCs w:val="28"/>
        </w:rPr>
      </w:pPr>
    </w:p>
    <w:p w:rsidR="00484DBA" w:rsidP="00141743" w:rsidRDefault="00505851" w14:paraId="71883872" w14:textId="60B4EBC6">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6" behindDoc="0" locked="0" layoutInCell="1" allowOverlap="1" wp14:anchorId="3B14C062" wp14:editId="13112437">
                <wp:simplePos x="0" y="0"/>
                <wp:positionH relativeFrom="column">
                  <wp:posOffset>-4445</wp:posOffset>
                </wp:positionH>
                <wp:positionV relativeFrom="paragraph">
                  <wp:posOffset>17145</wp:posOffset>
                </wp:positionV>
                <wp:extent cx="5619750" cy="476250"/>
                <wp:effectExtent l="0" t="0" r="19050" b="19050"/>
                <wp:wrapNone/>
                <wp:docPr id="26" name="Textfeld 26"/>
                <wp:cNvGraphicFramePr/>
                <a:graphic xmlns:a="http://schemas.openxmlformats.org/drawingml/2006/main">
                  <a:graphicData uri="http://schemas.microsoft.com/office/word/2010/wordprocessingShape">
                    <wps:wsp>
                      <wps:cNvSpPr txBox="1"/>
                      <wps:spPr>
                        <a:xfrm>
                          <a:off x="0" y="0"/>
                          <a:ext cx="5619750" cy="476250"/>
                        </a:xfrm>
                        <a:prstGeom prst="rect">
                          <a:avLst/>
                        </a:prstGeom>
                        <a:solidFill>
                          <a:srgbClr val="FF0000"/>
                        </a:solidFill>
                        <a:ln w="6350">
                          <a:solidFill>
                            <a:prstClr val="black"/>
                          </a:solidFill>
                        </a:ln>
                      </wps:spPr>
                      <wps:txbx>
                        <w:txbxContent>
                          <w:p w:rsidRPr="000A7F05" w:rsidR="00B513F3" w:rsidP="00B513F3" w:rsidRDefault="000A7F05" w14:paraId="514DC195" w14:textId="06E2B3FC">
                            <w:pPr>
                              <w:rPr>
                                <w:rFonts w:ascii="SPD TheSans" w:hAnsi="SPD TheSans"/>
                                <w:b/>
                                <w:bCs/>
                                <w:color w:val="FFFFFF" w:themeColor="background1"/>
                                <w:sz w:val="32"/>
                                <w:szCs w:val="32"/>
                              </w:rPr>
                            </w:pPr>
                            <w:r w:rsidRPr="000A7F05">
                              <w:rPr>
                                <w:rFonts w:ascii="SPD TheSans" w:hAnsi="SPD TheSans"/>
                                <w:b/>
                                <w:bCs/>
                                <w:color w:val="FFFFFF" w:themeColor="background1"/>
                                <w:sz w:val="32"/>
                                <w:szCs w:val="32"/>
                              </w:rPr>
                              <w:t>Behindertenpolitisches Gespräch in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B8DE095">
              <v:shape id="Textfeld 26" style="position:absolute;margin-left:-.35pt;margin-top:1.35pt;width:442.5pt;height:3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AiOAIAAIQEAAAOAAAAZHJzL2Uyb0RvYy54bWysVEtv2zAMvg/YfxB0X5xkebRGnCJLkWFA&#10;0BZIh55lWUqMyaImKbGzXz9Kdh5rdhrmg0yK9EfyI+nZQ1MpchDWlaAzOuj1KRGaQ1HqbUa/v64+&#10;3VHiPNMFU6BFRo/C0Yf5xw+z2qRiCDtQhbAEQbRLa5PRnfcmTRLHd6JirgdGaDRKsBXzqNptUlhW&#10;I3qlkmG/P0lqsIWxwIVzePvYGuk84kspuH+W0glPVEYxNx9PG888nMl8xtKtZWZX8i4N9g9ZVKzU&#10;GPQM9cg8I3tb3kBVJbfgQPoehyoBKUsuYg1YzaD/rprNjhkRa0FynDnT5P4fLH86bMyLJb75Ag02&#10;MBBSG5c6vAz1NNJW4Y2ZErQjhcczbaLxhOPleDK4n47RxNE2mk6GKCNMcvnaWOe/CqhIEDJqsS2R&#10;LXZYO9+6nlxCMAeqLFalUlGx23ypLDkwbOFq1cenQ//DTWlSZ3TyGWPfQATsM0SuGP9xi4DZKo1J&#10;X4oPkm/yhpQFlnUiJofiiHxZaEfJGb4qEX7NnH9hFmcHecB98M94SAWYE3QSJTuwv/52H/yxpWil&#10;pMZZzKj7uWdWUKK+aWz2/WA0CsMbldF4OkTFXlvya4veV0tArga4eYZHMfh7dRKlheoN12YRoqKJ&#10;aY6xM+pP4tK3G4Jrx8ViEZ1wXA3za70xPEAHjgOtr80bs6brq8eJeILT1LL0XXtb3/ClhsXegyxj&#10;7wPPLasd/TjqcXq6tQy7dK1Hr8vPY/4bAAD//wMAUEsDBBQABgAIAAAAIQBfoS5D3AAAAAYBAAAP&#10;AAAAZHJzL2Rvd25yZXYueG1sTI7BTsMwEETvSPyDtUjcWqcFkRCyqRCCA5xoKYKjG2+TqPE6it00&#10;/D3LqZxGoxnNvGI1uU6NNITWM8JinoAirrxtuUbYfrzMMlAhGram80wIPxRgVV5eFCa3/sRrGjex&#10;VjLCITcITYx9rnWoGnImzH1PLNneD85EsUOt7WBOMu46vUySO+1My/LQmJ6eGqoOm6NDeH4b9+/j&#10;t92u+5hlr5/3SfxaHBCvr6bHB1CRpnguwx++oEMpTDt/ZBtUhzBLpYiwFJE0y25vQO0Q0jQFXRb6&#10;P375CwAA//8DAFBLAQItABQABgAIAAAAIQC2gziS/gAAAOEBAAATAAAAAAAAAAAAAAAAAAAAAABb&#10;Q29udGVudF9UeXBlc10ueG1sUEsBAi0AFAAGAAgAAAAhADj9If/WAAAAlAEAAAsAAAAAAAAAAAAA&#10;AAAALwEAAF9yZWxzLy5yZWxzUEsBAi0AFAAGAAgAAAAhAECKsCI4AgAAhAQAAA4AAAAAAAAAAAAA&#10;AAAALgIAAGRycy9lMm9Eb2MueG1sUEsBAi0AFAAGAAgAAAAhAF+hLkPcAAAABgEAAA8AAAAAAAAA&#10;AAAAAAAAkgQAAGRycy9kb3ducmV2LnhtbFBLBQYAAAAABAAEAPMAAACbBQAAAAA=&#10;" w14:anchorId="3B14C062">
                <v:textbox>
                  <w:txbxContent>
                    <w:p w:rsidRPr="000A7F05" w:rsidR="00B513F3" w:rsidP="00B513F3" w:rsidRDefault="000A7F05" w14:paraId="4FD520AE" w14:textId="06E2B3FC">
                      <w:pPr>
                        <w:rPr>
                          <w:rFonts w:ascii="SPD TheSans" w:hAnsi="SPD TheSans"/>
                          <w:b/>
                          <w:bCs/>
                          <w:color w:val="FFFFFF" w:themeColor="background1"/>
                          <w:sz w:val="32"/>
                          <w:szCs w:val="32"/>
                        </w:rPr>
                      </w:pPr>
                      <w:r w:rsidRPr="000A7F05">
                        <w:rPr>
                          <w:rFonts w:ascii="SPD TheSans" w:hAnsi="SPD TheSans"/>
                          <w:b/>
                          <w:bCs/>
                          <w:color w:val="FFFFFF" w:themeColor="background1"/>
                          <w:sz w:val="32"/>
                          <w:szCs w:val="32"/>
                        </w:rPr>
                        <w:t>Behindertenpolitisches Gespräch in Berlin</w:t>
                      </w:r>
                    </w:p>
                  </w:txbxContent>
                </v:textbox>
              </v:shape>
            </w:pict>
          </mc:Fallback>
        </mc:AlternateContent>
      </w:r>
    </w:p>
    <w:p w:rsidR="0012214C" w:rsidP="00141743" w:rsidRDefault="0012214C" w14:paraId="2955FD91" w14:textId="77777777">
      <w:pPr>
        <w:rPr>
          <w:rFonts w:ascii="SPD TheSans" w:hAnsi="SPD TheSans"/>
          <w:sz w:val="28"/>
          <w:szCs w:val="28"/>
        </w:rPr>
      </w:pPr>
    </w:p>
    <w:p w:rsidR="00484DBA" w:rsidP="00141743" w:rsidRDefault="0012214C" w14:paraId="67AD4D0A" w14:textId="2E9F1E31">
      <w:pPr>
        <w:rPr>
          <w:rFonts w:ascii="SPD TheSans" w:hAnsi="SPD TheSans"/>
          <w:sz w:val="28"/>
          <w:szCs w:val="28"/>
        </w:rPr>
      </w:pPr>
      <w:r>
        <w:rPr>
          <w:rFonts w:ascii="SPD TheSans" w:hAnsi="SPD TheSans"/>
          <w:noProof/>
          <w:sz w:val="28"/>
          <w:szCs w:val="28"/>
        </w:rPr>
        <w:drawing>
          <wp:inline distT="0" distB="0" distL="0" distR="0" wp14:anchorId="22409379" wp14:editId="25FA9198">
            <wp:extent cx="3838575" cy="4086158"/>
            <wp:effectExtent l="0" t="0" r="0" b="0"/>
            <wp:docPr id="38" name="Grafik 38" descr="Im Bild sind stehend zu sehen von Links nach Rechts MdL aus Sachsen-Anhalt Katrin Genseke, Vorstandsmitglied Karl Finke, SPD-Fraktionsvorsitzenden Rolf Mützenich, und die MdBs Sabine Poschmann und Jasmina Host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Im Bild sind stehend zu sehen von Links nach Rechts MdL aus Sachsen-Anhalt Katrin Genseke, Vorstandsmitglied Karl Finke, SPD-Fraktionsvorsitzenden Rolf Mützenich, und die MdBs Sabine Poschmann und Jasmina Hostert."/>
                    <pic:cNvPicPr/>
                  </pic:nvPicPr>
                  <pic:blipFill>
                    <a:blip r:embed="rId11">
                      <a:extLst>
                        <a:ext uri="{28A0092B-C50C-407E-A947-70E740481C1C}">
                          <a14:useLocalDpi xmlns:a14="http://schemas.microsoft.com/office/drawing/2010/main" val="0"/>
                        </a:ext>
                      </a:extLst>
                    </a:blip>
                    <a:stretch>
                      <a:fillRect/>
                    </a:stretch>
                  </pic:blipFill>
                  <pic:spPr>
                    <a:xfrm>
                      <a:off x="0" y="0"/>
                      <a:ext cx="3844735" cy="4092715"/>
                    </a:xfrm>
                    <a:prstGeom prst="rect">
                      <a:avLst/>
                    </a:prstGeom>
                  </pic:spPr>
                </pic:pic>
              </a:graphicData>
            </a:graphic>
          </wp:inline>
        </w:drawing>
      </w:r>
    </w:p>
    <w:p w:rsidR="00F609E5" w:rsidP="00141743" w:rsidRDefault="008B6F46" w14:paraId="10D895A0" w14:textId="2FCA82EA">
      <w:pPr>
        <w:rPr>
          <w:rFonts w:ascii="SPD TheSans" w:hAnsi="SPD TheSans"/>
          <w:sz w:val="28"/>
          <w:szCs w:val="28"/>
        </w:rPr>
      </w:pPr>
      <w:r w:rsidRPr="008B6F46">
        <w:rPr>
          <w:rFonts w:ascii="SPD TheSans" w:hAnsi="SPD TheSans"/>
          <w:sz w:val="28"/>
          <w:szCs w:val="28"/>
        </w:rPr>
        <w:t>Gemeinsam mit dem SPD-Fraktionsvorsitzenden Rolf Mützenich, den MdBs Sabine Poschmann und Jasmina Hostert haben BSK-Vorstandsmitglied Karl Finke und BSK-Mitglied Salzgitter sowie MdL Sachsen-Anhalt Katrin Gensecke am 9.11. behindertenpolitische Themen erörtert. Hierzu gehörte die Frage der direkten Mitentscheidung behinderter Menschen in Politik und Gesellschaft, das Projekt „Inklusion durch Sport“, der Koalitionsvereinbarung sowie das breite Feld Barrierefreiheit, dies mit konkretem Bezug auf die Veranstaltung „BSK im Dialog“. Eine weitere enge Zusammenarbeit wurde zwischen allen Beteiligten vereinbart.</w:t>
      </w:r>
    </w:p>
    <w:p w:rsidR="00651C18" w:rsidP="00141743" w:rsidRDefault="00651C18" w14:paraId="397D03D8" w14:textId="1EC81F72">
      <w:pPr>
        <w:rPr>
          <w:rFonts w:ascii="SPD TheSans" w:hAnsi="SPD TheSans"/>
          <w:sz w:val="28"/>
          <w:szCs w:val="28"/>
        </w:rPr>
      </w:pPr>
      <w:r>
        <w:rPr>
          <w:rFonts w:ascii="SPD TheSans" w:hAnsi="SPD TheSans"/>
          <w:sz w:val="28"/>
          <w:szCs w:val="28"/>
        </w:rPr>
        <w:t>Text: Karl Finke</w:t>
      </w:r>
    </w:p>
    <w:p w:rsidR="00505851" w:rsidP="00141743" w:rsidRDefault="00505851" w14:paraId="28C1D0AC" w14:textId="5CC6412E">
      <w:pPr>
        <w:rPr>
          <w:rFonts w:ascii="SPD TheSans" w:hAnsi="SPD TheSans"/>
          <w:sz w:val="28"/>
          <w:szCs w:val="28"/>
        </w:rPr>
      </w:pPr>
    </w:p>
    <w:p w:rsidR="00D020C5" w:rsidP="00141743" w:rsidRDefault="00D020C5" w14:paraId="02ECD9D3" w14:textId="17ACFA15">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1" behindDoc="0" locked="0" layoutInCell="1" allowOverlap="1" wp14:anchorId="2F487AA4" wp14:editId="3783658E">
                <wp:simplePos x="0" y="0"/>
                <wp:positionH relativeFrom="column">
                  <wp:posOffset>-4445</wp:posOffset>
                </wp:positionH>
                <wp:positionV relativeFrom="paragraph">
                  <wp:posOffset>68580</wp:posOffset>
                </wp:positionV>
                <wp:extent cx="5619750" cy="457200"/>
                <wp:effectExtent l="0" t="0" r="19050" b="19050"/>
                <wp:wrapNone/>
                <wp:docPr id="2" name="Textfeld 2"/>
                <wp:cNvGraphicFramePr/>
                <a:graphic xmlns:a="http://schemas.openxmlformats.org/drawingml/2006/main">
                  <a:graphicData uri="http://schemas.microsoft.com/office/word/2010/wordprocessingShape">
                    <wps:wsp>
                      <wps:cNvSpPr txBox="1"/>
                      <wps:spPr>
                        <a:xfrm>
                          <a:off x="0" y="0"/>
                          <a:ext cx="5619750" cy="457200"/>
                        </a:xfrm>
                        <a:prstGeom prst="rect">
                          <a:avLst/>
                        </a:prstGeom>
                        <a:solidFill>
                          <a:srgbClr val="FF0000"/>
                        </a:solidFill>
                        <a:ln w="6350">
                          <a:solidFill>
                            <a:prstClr val="black"/>
                          </a:solidFill>
                        </a:ln>
                      </wps:spPr>
                      <wps:txbx>
                        <w:txbxContent>
                          <w:p w:rsidRPr="00FB01CC" w:rsidR="00A528D8" w:rsidP="00A528D8" w:rsidRDefault="000C60F3" w14:paraId="1E9E2F11" w14:textId="619A5275">
                            <w:pPr>
                              <w:rPr>
                                <w:rFonts w:ascii="SPD TheSans" w:hAnsi="SPD TheSans"/>
                                <w:b/>
                                <w:bCs/>
                                <w:color w:val="FFFFFF" w:themeColor="background1"/>
                                <w:sz w:val="32"/>
                                <w:szCs w:val="32"/>
                              </w:rPr>
                            </w:pPr>
                            <w:r w:rsidRPr="000C60F3">
                              <w:rPr>
                                <w:rFonts w:ascii="SPD TheSans" w:hAnsi="SPD TheSans"/>
                                <w:b/>
                                <w:bCs/>
                                <w:color w:val="FFFFFF" w:themeColor="background1"/>
                                <w:sz w:val="32"/>
                                <w:szCs w:val="32"/>
                              </w:rPr>
                              <w:t>Arbeitstreffen mit der Staatssekretärin Kerstin Griese</w:t>
                            </w:r>
                            <w:r>
                              <w:rPr>
                                <w:rFonts w:ascii="SPD TheSans" w:hAnsi="SPD TheSans"/>
                                <w:b/>
                                <w:bCs/>
                                <w:color w:val="FFFFFF" w:themeColor="background1"/>
                                <w:sz w:val="32"/>
                                <w:szCs w:val="32"/>
                              </w:rPr>
                              <w:t xml:space="preserve"> (BMAS)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6C25A9B">
              <v:shape id="Textfeld 2" style="position:absolute;margin-left:-.35pt;margin-top:5.4pt;width:442.5pt;height:3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04NwIAAIQEAAAOAAAAZHJzL2Uyb0RvYy54bWysVN9v2jAQfp+0/8Hy+wh0QFtEqBgV0yTU&#10;VqJTn43jkGiOzzsbEvbX7+yEHyt7msaDOfvOn+++7y7Th6bSbK/QlWBSPuj1OVNGQlaabcq/vy4/&#10;3XHmvDCZ0GBUyg/K8YfZxw/T2k7UDRSgM4WMQIyb1Dblhfd2kiROFqoSrgdWGXLmgJXwtMVtkqGo&#10;Cb3SyU2/P05qwMwiSOUcnT62Tj6L+HmupH/Oc6c80ymn3HxcMa6bsCazqZhsUdiilF0a4h+yqERp&#10;6NET1KPwgu2wvIKqSongIPc9CVUCeV5KFWugagb9d9WsC2FVrIXIcfZEk/t/sPJpv7YvyHzzBRoS&#10;MBBSWzdxdBjqaXKswj9lyshPFB5OtKnGM0mHo/Hg/nZELkm+4eiWdAkwyfm2Ree/KqhYMFKOJEtk&#10;S+xXzrehx5DwmANdZstS67jB7Wahke0FSbhc9unXof8Rpg2rUz7+THlcQQTsE8RGC/njGoGy1YaS&#10;PhcfLN9sGlZmVOORmA1kB+ILoW0lZ+WyJPiVcP5FIPUO8UDz4J9pyTVQTtBZnBWAv/52HuJJUvJy&#10;VlMvptz93AlUnOlvhsS+HwyHoXnjJhLMGV56Npces6sWQFwNaPKsjCZdRq+PZo5QvdHYzMOr5BJG&#10;0tsp90dz4dsJobGTaj6PQdSuVviVWVsZoAPHgdbX5k2g7XT11BFPcOxaMXknbxsbbhqY7zzkZdQ+&#10;8Nyy2tFPrR67pxvLMEuX+xh1/njMfgMAAP//AwBQSwMEFAAGAAgAAAAhAGJsNgndAAAABwEAAA8A&#10;AABkcnMvZG93bnJldi54bWxMj0FPwzAMhe9I+w+RkbhtyQaCUJpOE4IDO7ExBMes8dpqjVM1WVf+&#10;Pd4Jbrbf0/P38uXoWzFgH5tABuYzBQKpDK6hysDu43WqQcRkydk2EBr4wQjLYnKV28yFM21w2KZK&#10;cAjFzBqoU+oyKWNZo7dxFjok1g6h9zbx2lfS9fbM4b6VC6XupbcN8YfadvhcY3ncnryBl/VweB++&#10;3W7TJa3fPh9V+pofjbm5HldPIBKO6c8MF3xGh4KZ9uFELorWwPSBjXxWXIBlre9uQex5WGiQRS7/&#10;8xe/AAAA//8DAFBLAQItABQABgAIAAAAIQC2gziS/gAAAOEBAAATAAAAAAAAAAAAAAAAAAAAAABb&#10;Q29udGVudF9UeXBlc10ueG1sUEsBAi0AFAAGAAgAAAAhADj9If/WAAAAlAEAAAsAAAAAAAAAAAAA&#10;AAAALwEAAF9yZWxzLy5yZWxzUEsBAi0AFAAGAAgAAAAhAIAPDTg3AgAAhAQAAA4AAAAAAAAAAAAA&#10;AAAALgIAAGRycy9lMm9Eb2MueG1sUEsBAi0AFAAGAAgAAAAhAGJsNgndAAAABwEAAA8AAAAAAAAA&#10;AAAAAAAAkQQAAGRycy9kb3ducmV2LnhtbFBLBQYAAAAABAAEAPMAAACbBQAAAAA=&#10;" w14:anchorId="2F487AA4">
                <v:textbox>
                  <w:txbxContent>
                    <w:p w:rsidRPr="00FB01CC" w:rsidR="00A528D8" w:rsidP="00A528D8" w:rsidRDefault="000C60F3" w14:paraId="6285C1AC" w14:textId="619A5275">
                      <w:pPr>
                        <w:rPr>
                          <w:rFonts w:ascii="SPD TheSans" w:hAnsi="SPD TheSans"/>
                          <w:b/>
                          <w:bCs/>
                          <w:color w:val="FFFFFF" w:themeColor="background1"/>
                          <w:sz w:val="32"/>
                          <w:szCs w:val="32"/>
                        </w:rPr>
                      </w:pPr>
                      <w:r w:rsidRPr="000C60F3">
                        <w:rPr>
                          <w:rFonts w:ascii="SPD TheSans" w:hAnsi="SPD TheSans"/>
                          <w:b/>
                          <w:bCs/>
                          <w:color w:val="FFFFFF" w:themeColor="background1"/>
                          <w:sz w:val="32"/>
                          <w:szCs w:val="32"/>
                        </w:rPr>
                        <w:t>Arbeitstreffen mit der Staatssekretärin Kerstin Griese</w:t>
                      </w:r>
                      <w:r>
                        <w:rPr>
                          <w:rFonts w:ascii="SPD TheSans" w:hAnsi="SPD TheSans"/>
                          <w:b/>
                          <w:bCs/>
                          <w:color w:val="FFFFFF" w:themeColor="background1"/>
                          <w:sz w:val="32"/>
                          <w:szCs w:val="32"/>
                        </w:rPr>
                        <w:t xml:space="preserve"> (BMAS)</w:t>
                      </w:r>
                    </w:p>
                  </w:txbxContent>
                </v:textbox>
              </v:shape>
            </w:pict>
          </mc:Fallback>
        </mc:AlternateContent>
      </w:r>
    </w:p>
    <w:p w:rsidRPr="00E85872" w:rsidR="00D020C5" w:rsidP="00141743" w:rsidRDefault="00D020C5" w14:paraId="1D04745B" w14:textId="70DCB5D4">
      <w:pPr>
        <w:rPr>
          <w:rFonts w:ascii="SPD TheSans" w:hAnsi="SPD TheSans"/>
          <w:sz w:val="28"/>
          <w:szCs w:val="28"/>
        </w:rPr>
      </w:pPr>
    </w:p>
    <w:p w:rsidR="00A528D8" w:rsidP="00141743" w:rsidRDefault="00A333B7" w14:paraId="2E686A3A" w14:textId="2A58471D">
      <w:pPr>
        <w:rPr>
          <w:rFonts w:ascii="SPD TheSans" w:hAnsi="SPD TheSans"/>
          <w:sz w:val="28"/>
          <w:szCs w:val="28"/>
        </w:rPr>
      </w:pPr>
      <w:r>
        <w:rPr>
          <w:rFonts w:ascii="SPD TheSans" w:hAnsi="SPD TheSans"/>
          <w:noProof/>
          <w:sz w:val="28"/>
          <w:szCs w:val="28"/>
        </w:rPr>
        <w:drawing>
          <wp:inline distT="0" distB="0" distL="0" distR="0" wp14:anchorId="085DCDC8" wp14:editId="2F962163">
            <wp:extent cx="5534025" cy="4157403"/>
            <wp:effectExtent l="0" t="0" r="0" b="0"/>
            <wp:docPr id="5" name="Grafik 5" descr="Zu sehen sind die Selbst Aktiv Bundesvorstandsmitglieder v.L.n.R. Udo Schmidt, Artur Budnik, Karl Finke, Kersin Griese Staatssekretärin beim BMAS, sowie Katrin Gensecke und Anne Kleinschni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Zu sehen sind die Selbst Aktiv Bundesvorstandsmitglieder v.L.n.R. Udo Schmidt, Artur Budnik, Karl Finke, Kersin Griese Staatssekretärin beim BMAS, sowie Katrin Gensecke und Anne Kleinschnied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6541" cy="4181830"/>
                    </a:xfrm>
                    <a:prstGeom prst="rect">
                      <a:avLst/>
                    </a:prstGeom>
                    <a:noFill/>
                    <a:ln>
                      <a:noFill/>
                    </a:ln>
                  </pic:spPr>
                </pic:pic>
              </a:graphicData>
            </a:graphic>
          </wp:inline>
        </w:drawing>
      </w:r>
    </w:p>
    <w:p w:rsidRPr="00A528D8" w:rsidR="00A528D8" w:rsidP="00A528D8" w:rsidRDefault="000C60F3" w14:paraId="76430B24" w14:textId="689283CD">
      <w:pPr>
        <w:rPr>
          <w:rFonts w:ascii="SPD TheSans" w:hAnsi="SPD TheSans"/>
          <w:sz w:val="28"/>
          <w:szCs w:val="28"/>
        </w:rPr>
      </w:pPr>
      <w:r w:rsidRPr="00A528D8">
        <w:rPr>
          <w:rFonts w:ascii="SPD TheSans" w:hAnsi="SPD TheSans"/>
          <w:sz w:val="28"/>
          <w:szCs w:val="28"/>
        </w:rPr>
        <w:t xml:space="preserve">1. Dezember 2022 </w:t>
      </w:r>
      <w:bookmarkStart w:name="_Hlk123553097" w:id="1"/>
      <w:r w:rsidRPr="00A528D8" w:rsidR="00A528D8">
        <w:rPr>
          <w:rFonts w:ascii="SPD TheSans" w:hAnsi="SPD TheSans"/>
          <w:sz w:val="28"/>
          <w:szCs w:val="28"/>
        </w:rPr>
        <w:t>Arbeitstreffen mit der Staatssekretärin Kerstin Griese</w:t>
      </w:r>
      <w:bookmarkEnd w:id="1"/>
      <w:r w:rsidRPr="00A528D8" w:rsidR="00A528D8">
        <w:rPr>
          <w:rFonts w:ascii="SPD TheSans" w:hAnsi="SPD TheSans"/>
          <w:sz w:val="28"/>
          <w:szCs w:val="28"/>
        </w:rPr>
        <w:t xml:space="preserve"> im Bundesministerium für Arbeit und Soziales </w:t>
      </w:r>
      <w:r w:rsidR="00645B8B">
        <w:rPr>
          <w:rFonts w:ascii="SPD TheSans" w:hAnsi="SPD TheSans"/>
          <w:sz w:val="28"/>
          <w:szCs w:val="28"/>
        </w:rPr>
        <w:t xml:space="preserve">(BMAS) </w:t>
      </w:r>
      <w:r w:rsidRPr="00A528D8">
        <w:rPr>
          <w:rFonts w:ascii="SPD TheSans" w:hAnsi="SPD TheSans"/>
          <w:sz w:val="28"/>
          <w:szCs w:val="28"/>
        </w:rPr>
        <w:t>in Berlin</w:t>
      </w:r>
      <w:r>
        <w:rPr>
          <w:rFonts w:ascii="SPD TheSans" w:hAnsi="SPD TheSans"/>
          <w:sz w:val="28"/>
          <w:szCs w:val="28"/>
        </w:rPr>
        <w:t>.</w:t>
      </w:r>
      <w:r w:rsidRPr="00A528D8" w:rsidR="00A528D8">
        <w:rPr>
          <w:rFonts w:ascii="SPD TheSans" w:hAnsi="SPD TheSans"/>
          <w:sz w:val="28"/>
          <w:szCs w:val="28"/>
        </w:rPr>
        <w:t xml:space="preserve"> </w:t>
      </w:r>
    </w:p>
    <w:p w:rsidRPr="00A528D8" w:rsidR="00A528D8" w:rsidP="00A528D8" w:rsidRDefault="00A528D8" w14:paraId="050F5021" w14:textId="147DD83D">
      <w:pPr>
        <w:rPr>
          <w:rFonts w:ascii="SPD TheSans" w:hAnsi="SPD TheSans"/>
          <w:sz w:val="28"/>
          <w:szCs w:val="28"/>
        </w:rPr>
      </w:pPr>
      <w:r w:rsidRPr="00A528D8">
        <w:rPr>
          <w:rFonts w:ascii="SPD TheSans" w:hAnsi="SPD TheSans"/>
          <w:sz w:val="28"/>
          <w:szCs w:val="28"/>
        </w:rPr>
        <w:t>Unsere Arbeitsgruppen thematisier</w:t>
      </w:r>
      <w:r w:rsidR="00616BDF">
        <w:rPr>
          <w:rFonts w:ascii="SPD TheSans" w:hAnsi="SPD TheSans"/>
          <w:sz w:val="28"/>
          <w:szCs w:val="28"/>
        </w:rPr>
        <w:t>t</w:t>
      </w:r>
      <w:r w:rsidRPr="00A528D8">
        <w:rPr>
          <w:rFonts w:ascii="SPD TheSans" w:hAnsi="SPD TheSans"/>
          <w:sz w:val="28"/>
          <w:szCs w:val="28"/>
        </w:rPr>
        <w:t xml:space="preserve">en zum Treffen folgende </w:t>
      </w:r>
      <w:r w:rsidR="000C60F3">
        <w:rPr>
          <w:rFonts w:ascii="SPD TheSans" w:hAnsi="SPD TheSans"/>
          <w:sz w:val="28"/>
          <w:szCs w:val="28"/>
        </w:rPr>
        <w:t>S</w:t>
      </w:r>
      <w:r w:rsidRPr="00A528D8">
        <w:rPr>
          <w:rFonts w:ascii="SPD TheSans" w:hAnsi="SPD TheSans"/>
          <w:sz w:val="28"/>
          <w:szCs w:val="28"/>
        </w:rPr>
        <w:t xml:space="preserve">chwerpunkte: </w:t>
      </w:r>
    </w:p>
    <w:p w:rsidRPr="00BD7D69" w:rsidR="00A528D8" w:rsidP="00BD7D69" w:rsidRDefault="00A528D8" w14:paraId="3781B2C4" w14:textId="60EB7841">
      <w:pPr>
        <w:pStyle w:val="ListParagraph"/>
        <w:numPr>
          <w:ilvl w:val="0"/>
          <w:numId w:val="9"/>
        </w:numPr>
        <w:rPr>
          <w:rFonts w:ascii="SPD TheSans" w:hAnsi="SPD TheSans"/>
          <w:sz w:val="28"/>
          <w:szCs w:val="28"/>
        </w:rPr>
      </w:pPr>
      <w:r w:rsidRPr="00BD7D69">
        <w:rPr>
          <w:rFonts w:ascii="SPD TheSans" w:hAnsi="SPD TheSans"/>
          <w:sz w:val="28"/>
          <w:szCs w:val="28"/>
        </w:rPr>
        <w:t>Bundesprogramm Barrierefreiheit - Sozialer Wohnraum - Barrierefreier Wohnraum</w:t>
      </w:r>
    </w:p>
    <w:p w:rsidRPr="00BD7D69" w:rsidR="00A528D8" w:rsidP="00BD7D69" w:rsidRDefault="00A528D8" w14:paraId="05B3EC90" w14:textId="544C1808">
      <w:pPr>
        <w:pStyle w:val="ListParagraph"/>
        <w:numPr>
          <w:ilvl w:val="0"/>
          <w:numId w:val="9"/>
        </w:numPr>
        <w:rPr>
          <w:rFonts w:ascii="SPD TheSans" w:hAnsi="SPD TheSans"/>
          <w:sz w:val="28"/>
          <w:szCs w:val="28"/>
        </w:rPr>
      </w:pPr>
      <w:r w:rsidRPr="00BD7D69">
        <w:rPr>
          <w:rFonts w:ascii="SPD TheSans" w:hAnsi="SPD TheSans"/>
          <w:sz w:val="28"/>
          <w:szCs w:val="28"/>
        </w:rPr>
        <w:t>Aktueller Stand - Entgeltsystem der WfbM (1.u. 2. Zwischenbericht der in Auftrag gegebenen Studie)</w:t>
      </w:r>
    </w:p>
    <w:p w:rsidRPr="00BD7D69" w:rsidR="00A528D8" w:rsidP="00BD7D69" w:rsidRDefault="00A528D8" w14:paraId="6286FE3E" w14:textId="5765BCD1">
      <w:pPr>
        <w:pStyle w:val="ListParagraph"/>
        <w:numPr>
          <w:ilvl w:val="0"/>
          <w:numId w:val="9"/>
        </w:numPr>
        <w:rPr>
          <w:rFonts w:ascii="SPD TheSans" w:hAnsi="SPD TheSans"/>
          <w:sz w:val="28"/>
          <w:szCs w:val="28"/>
        </w:rPr>
      </w:pPr>
      <w:r w:rsidRPr="00BD7D69">
        <w:rPr>
          <w:rFonts w:ascii="SPD TheSans" w:hAnsi="SPD TheSans"/>
          <w:sz w:val="28"/>
          <w:szCs w:val="28"/>
        </w:rPr>
        <w:t xml:space="preserve">Weiterführung </w:t>
      </w:r>
      <w:r w:rsidR="00833C20">
        <w:rPr>
          <w:rFonts w:ascii="SPD TheSans" w:hAnsi="SPD TheSans"/>
          <w:sz w:val="28"/>
          <w:szCs w:val="28"/>
        </w:rPr>
        <w:t xml:space="preserve">Ergänzende </w:t>
      </w:r>
      <w:r w:rsidR="00A10893">
        <w:rPr>
          <w:rFonts w:ascii="SPD TheSans" w:hAnsi="SPD TheSans"/>
          <w:sz w:val="28"/>
          <w:szCs w:val="28"/>
        </w:rPr>
        <w:t>u</w:t>
      </w:r>
      <w:r w:rsidR="00833C20">
        <w:rPr>
          <w:rFonts w:ascii="SPD TheSans" w:hAnsi="SPD TheSans"/>
          <w:sz w:val="28"/>
          <w:szCs w:val="28"/>
        </w:rPr>
        <w:t>nabhängige Teilhabeberatung (</w:t>
      </w:r>
      <w:r w:rsidRPr="00BD7D69">
        <w:rPr>
          <w:rFonts w:ascii="SPD TheSans" w:hAnsi="SPD TheSans"/>
          <w:sz w:val="28"/>
          <w:szCs w:val="28"/>
        </w:rPr>
        <w:t>EUTB</w:t>
      </w:r>
      <w:r w:rsidR="00833C20">
        <w:rPr>
          <w:rFonts w:ascii="SPD TheSans" w:hAnsi="SPD TheSans"/>
          <w:sz w:val="28"/>
          <w:szCs w:val="28"/>
        </w:rPr>
        <w:t>)</w:t>
      </w:r>
      <w:r w:rsidRPr="00BD7D69">
        <w:rPr>
          <w:rFonts w:ascii="SPD TheSans" w:hAnsi="SPD TheSans"/>
          <w:sz w:val="28"/>
          <w:szCs w:val="28"/>
        </w:rPr>
        <w:t xml:space="preserve"> - Leistungserbringer -</w:t>
      </w:r>
      <w:r w:rsidR="009A0FFA">
        <w:rPr>
          <w:rFonts w:ascii="SPD TheSans" w:hAnsi="SPD TheSans"/>
          <w:sz w:val="28"/>
          <w:szCs w:val="28"/>
        </w:rPr>
        <w:t xml:space="preserve"> </w:t>
      </w:r>
      <w:r w:rsidRPr="00BD7D69">
        <w:rPr>
          <w:rFonts w:ascii="SPD TheSans" w:hAnsi="SPD TheSans"/>
          <w:sz w:val="28"/>
          <w:szCs w:val="28"/>
        </w:rPr>
        <w:t>Nicht-Leistungserbinger - Vorrang? welcher Träger gilt bei der Bewilligung?</w:t>
      </w:r>
    </w:p>
    <w:p w:rsidRPr="00BD7D69" w:rsidR="00A528D8" w:rsidP="00BD7D69" w:rsidRDefault="00A528D8" w14:paraId="6FD4779F" w14:textId="6A6D7377">
      <w:pPr>
        <w:pStyle w:val="ListParagraph"/>
        <w:numPr>
          <w:ilvl w:val="0"/>
          <w:numId w:val="9"/>
        </w:numPr>
        <w:rPr>
          <w:rFonts w:ascii="SPD TheSans" w:hAnsi="SPD TheSans"/>
          <w:sz w:val="28"/>
          <w:szCs w:val="28"/>
        </w:rPr>
      </w:pPr>
      <w:r w:rsidRPr="00BD7D69">
        <w:rPr>
          <w:rFonts w:ascii="SPD TheSans" w:hAnsi="SPD TheSans"/>
          <w:sz w:val="28"/>
          <w:szCs w:val="28"/>
        </w:rPr>
        <w:t>Inklusion durch Sport / Behindertensport</w:t>
      </w:r>
    </w:p>
    <w:p w:rsidRPr="00A528D8" w:rsidR="00A528D8" w:rsidP="00A528D8" w:rsidRDefault="00A528D8" w14:paraId="44FE0C91" w14:textId="3147E3BE">
      <w:pPr>
        <w:rPr>
          <w:rFonts w:ascii="SPD TheSans" w:hAnsi="SPD TheSans"/>
          <w:sz w:val="28"/>
          <w:szCs w:val="28"/>
        </w:rPr>
      </w:pPr>
      <w:r w:rsidRPr="00A528D8">
        <w:rPr>
          <w:rFonts w:ascii="SPD TheSans" w:hAnsi="SPD TheSans"/>
          <w:sz w:val="28"/>
          <w:szCs w:val="28"/>
        </w:rPr>
        <w:t>Wir danke</w:t>
      </w:r>
      <w:r w:rsidR="00C014D0">
        <w:rPr>
          <w:rFonts w:ascii="SPD TheSans" w:hAnsi="SPD TheSans"/>
          <w:sz w:val="28"/>
          <w:szCs w:val="28"/>
        </w:rPr>
        <w:t>n</w:t>
      </w:r>
      <w:r w:rsidRPr="00A528D8">
        <w:rPr>
          <w:rFonts w:ascii="SPD TheSans" w:hAnsi="SPD TheSans"/>
          <w:sz w:val="28"/>
          <w:szCs w:val="28"/>
        </w:rPr>
        <w:t xml:space="preserve"> Kerstin Griese für den intensiven und sehr aufschlussreichen Austausch und der Unterstützung durch ihre Referenten.</w:t>
      </w:r>
    </w:p>
    <w:p w:rsidR="00D86589" w:rsidP="00141743" w:rsidRDefault="0045551B" w14:paraId="6E462624" w14:textId="579EB75F">
      <w:pPr>
        <w:rPr>
          <w:rFonts w:ascii="SPD TheSans" w:hAnsi="SPD TheSans"/>
          <w:sz w:val="28"/>
          <w:szCs w:val="28"/>
        </w:rPr>
      </w:pPr>
      <w:r w:rsidRPr="0045551B">
        <w:rPr>
          <w:rFonts w:ascii="SPD TheSans" w:hAnsi="SPD TheSans"/>
          <w:sz w:val="28"/>
          <w:szCs w:val="28"/>
        </w:rPr>
        <w:t xml:space="preserve">Zu sehen sind </w:t>
      </w:r>
      <w:r w:rsidR="00116583">
        <w:rPr>
          <w:rFonts w:ascii="SPD TheSans" w:hAnsi="SPD TheSans"/>
          <w:sz w:val="28"/>
          <w:szCs w:val="28"/>
        </w:rPr>
        <w:t xml:space="preserve">auf dem Bild </w:t>
      </w:r>
      <w:r w:rsidRPr="0045551B">
        <w:rPr>
          <w:rFonts w:ascii="SPD TheSans" w:hAnsi="SPD TheSans"/>
          <w:sz w:val="28"/>
          <w:szCs w:val="28"/>
        </w:rPr>
        <w:t xml:space="preserve">die Selbst Aktiv Bundesvorstandsmitglieder v.L.n.R. Udo Schmidt, Artur Budnik, Karl Finke, Kersin Griese </w:t>
      </w:r>
      <w:r w:rsidR="004073B1">
        <w:rPr>
          <w:rFonts w:ascii="SPD TheSans" w:hAnsi="SPD TheSans"/>
          <w:sz w:val="28"/>
          <w:szCs w:val="28"/>
        </w:rPr>
        <w:t xml:space="preserve">- </w:t>
      </w:r>
      <w:r w:rsidRPr="0045551B">
        <w:rPr>
          <w:rFonts w:ascii="SPD TheSans" w:hAnsi="SPD TheSans"/>
          <w:sz w:val="28"/>
          <w:szCs w:val="28"/>
        </w:rPr>
        <w:t>Staatssekretärin beim BMAS, sowie Katrin Gensecke und Anne Kleinschnieder</w:t>
      </w:r>
      <w:r w:rsidR="004073B1">
        <w:rPr>
          <w:rFonts w:ascii="SPD TheSans" w:hAnsi="SPD TheSans"/>
          <w:sz w:val="28"/>
          <w:szCs w:val="28"/>
        </w:rPr>
        <w:t>.</w:t>
      </w:r>
    </w:p>
    <w:p w:rsidR="00633BC7" w:rsidP="00141743" w:rsidRDefault="00633BC7" w14:paraId="7C630ED7" w14:textId="77777777">
      <w:pPr>
        <w:rPr>
          <w:rFonts w:ascii="SPD TheSans" w:hAnsi="SPD TheSans"/>
          <w:sz w:val="28"/>
          <w:szCs w:val="28"/>
        </w:rPr>
      </w:pPr>
    </w:p>
    <w:p w:rsidR="009E53F3" w:rsidP="00141743" w:rsidRDefault="00136CC5" w14:paraId="7359E657" w14:textId="0C2A92D8">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4" behindDoc="0" locked="0" layoutInCell="1" allowOverlap="1" wp14:anchorId="585013A0" wp14:editId="130DD2F2">
                <wp:simplePos x="0" y="0"/>
                <wp:positionH relativeFrom="column">
                  <wp:posOffset>0</wp:posOffset>
                </wp:positionH>
                <wp:positionV relativeFrom="paragraph">
                  <wp:posOffset>0</wp:posOffset>
                </wp:positionV>
                <wp:extent cx="5619750" cy="685800"/>
                <wp:effectExtent l="0" t="0" r="19050" b="19050"/>
                <wp:wrapNone/>
                <wp:docPr id="45" name="Textfeld 45"/>
                <wp:cNvGraphicFramePr/>
                <a:graphic xmlns:a="http://schemas.openxmlformats.org/drawingml/2006/main">
                  <a:graphicData uri="http://schemas.microsoft.com/office/word/2010/wordprocessingShape">
                    <wps:wsp>
                      <wps:cNvSpPr txBox="1"/>
                      <wps:spPr>
                        <a:xfrm>
                          <a:off x="0" y="0"/>
                          <a:ext cx="5619750" cy="685800"/>
                        </a:xfrm>
                        <a:prstGeom prst="rect">
                          <a:avLst/>
                        </a:prstGeom>
                        <a:solidFill>
                          <a:srgbClr val="FF0000"/>
                        </a:solidFill>
                        <a:ln w="6350">
                          <a:solidFill>
                            <a:prstClr val="black"/>
                          </a:solidFill>
                        </a:ln>
                      </wps:spPr>
                      <wps:txbx>
                        <w:txbxContent>
                          <w:p w:rsidRPr="00FB01CC" w:rsidR="00136CC5" w:rsidP="00136CC5" w:rsidRDefault="0048254A" w14:paraId="3CD32B22" w14:textId="41094CAD">
                            <w:pPr>
                              <w:rPr>
                                <w:rFonts w:ascii="SPD TheSans" w:hAnsi="SPD TheSans"/>
                                <w:b/>
                                <w:bCs/>
                                <w:color w:val="FFFFFF" w:themeColor="background1"/>
                                <w:sz w:val="32"/>
                                <w:szCs w:val="32"/>
                              </w:rPr>
                            </w:pPr>
                            <w:r w:rsidRPr="0048254A">
                              <w:rPr>
                                <w:rFonts w:ascii="SPD TheSans" w:hAnsi="SPD TheSans"/>
                                <w:b/>
                                <w:bCs/>
                                <w:color w:val="FFFFFF" w:themeColor="background1"/>
                                <w:sz w:val="32"/>
                                <w:szCs w:val="32"/>
                              </w:rPr>
                              <w:t>AGen Treff am Rande des Parteikonvents am 5. November in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6D1831DB">
              <v:shape id="Textfeld 45" style="position:absolute;margin-left:0;margin-top:0;width:442.5pt;height:5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YOgIAAIQEAAAOAAAAZHJzL2Uyb0RvYy54bWysVE1vGjEQvVfqf7B8LwspEIKyRJSIqhJK&#10;IpEqZ+P1wqpej2sbdumv77P5SpOeqnIwM57xm5k3M3t719aa7ZTzFZmc9zpdzpSRVFRmnfPvz/NP&#10;I858EKYQmozK+V55fjf5+OG2sWN1RRvShXIMIMaPG5vzTQh2nGVeblQtfIesMjCW5GoRoLp1VjjR&#10;AL3W2VW3O8wacoV1JJX3uL0/GPkk4ZelkuGxLL0KTOccuYV0unSu4plNbsV47YTdVPKYhviHLGpR&#10;GQQ9Q92LINjWVe+g6ko68lSGjqQ6o7KspEo1oJpe9001y42wKtUCcrw90+T/H6x82C3tk2Oh/UIt&#10;GhgJaawfe1zGetrS1fEfmTLYQeH+TJtqA5O4HAx7N9cDmCRsw9Fg1E28ZpfX1vnwVVHNopBzh7Yk&#10;tsRu4QMiwvXkEoN50lUxr7ROiluvZtqxnUAL5/MufjFJPPnDTRvWIPpn5PEOImKfIVZayB/vEYCn&#10;DWAvxUcptKuWVQWAT8SsqNiDL0eHUfJWzivAL4QPT8JhdsAD9iE84ig1ISc6SpxtyP362330R0th&#10;5azBLObc/9wKpzjT3wyafdPr9+PwJqU/uL6C4l5bVq8tZlvPCFz1sHlWJjH6B30SS0f1C9ZmGqPC&#10;JIxE7JyHkzgLhw3B2kk1nSYnjKsVYWGWVkboyHGk9bl9Ec4e+xowEQ90mloxftPeg298aWi6DVRW&#10;qfeR5wOrR/ox6qm/x7WMu/RaT16Xj8fkNwAAAP//AwBQSwMEFAAGAAgAAAAhABR4H5TaAAAABQEA&#10;AA8AAABkcnMvZG93bnJldi54bWxMj81OwzAQhO9IvIO1SNyoXSSQCXEqhOAAJ/qD4OjG2yRqvI7i&#10;bVrenoULXFYazWj2m3Jxir2acMxdIgfzmQGFVKfQUeNgs36+sqAyewq+T4QOvjDDojo/K30R0pGW&#10;OK24UVJCufAOWuah0DrXLUafZ2lAEm+XxuhZ5NjoMPqjlMdeXxtzq6PvSD60fsDHFuv96hAdPL1O&#10;u7fpM2yWA1v78n5n+GO+d+7y4vRwD4rxxH9h+MEXdKiEaZsOFLLqHcgQ/r3iWXsjcishYw3oqtT/&#10;6atvAAAA//8DAFBLAQItABQABgAIAAAAIQC2gziS/gAAAOEBAAATAAAAAAAAAAAAAAAAAAAAAABb&#10;Q29udGVudF9UeXBlc10ueG1sUEsBAi0AFAAGAAgAAAAhADj9If/WAAAAlAEAAAsAAAAAAAAAAAAA&#10;AAAALwEAAF9yZWxzLy5yZWxzUEsBAi0AFAAGAAgAAAAhAPtHf9g6AgAAhAQAAA4AAAAAAAAAAAAA&#10;AAAALgIAAGRycy9lMm9Eb2MueG1sUEsBAi0AFAAGAAgAAAAhABR4H5TaAAAABQEAAA8AAAAAAAAA&#10;AAAAAAAAlAQAAGRycy9kb3ducmV2LnhtbFBLBQYAAAAABAAEAPMAAACbBQAAAAA=&#10;" w14:anchorId="585013A0">
                <v:textbox>
                  <w:txbxContent>
                    <w:p w:rsidRPr="00FB01CC" w:rsidR="00136CC5" w:rsidP="00136CC5" w:rsidRDefault="0048254A" w14:paraId="67CD56BC" w14:textId="41094CAD">
                      <w:pPr>
                        <w:rPr>
                          <w:rFonts w:ascii="SPD TheSans" w:hAnsi="SPD TheSans"/>
                          <w:b/>
                          <w:bCs/>
                          <w:color w:val="FFFFFF" w:themeColor="background1"/>
                          <w:sz w:val="32"/>
                          <w:szCs w:val="32"/>
                        </w:rPr>
                      </w:pPr>
                      <w:r w:rsidRPr="0048254A">
                        <w:rPr>
                          <w:rFonts w:ascii="SPD TheSans" w:hAnsi="SPD TheSans"/>
                          <w:b/>
                          <w:bCs/>
                          <w:color w:val="FFFFFF" w:themeColor="background1"/>
                          <w:sz w:val="32"/>
                          <w:szCs w:val="32"/>
                        </w:rPr>
                        <w:t>AGen Treff am Rande des Parteikonvents am 5. November in Berlin.</w:t>
                      </w:r>
                    </w:p>
                  </w:txbxContent>
                </v:textbox>
              </v:shape>
            </w:pict>
          </mc:Fallback>
        </mc:AlternateContent>
      </w:r>
    </w:p>
    <w:p w:rsidR="009E53F3" w:rsidP="009E53F3" w:rsidRDefault="009E53F3" w14:paraId="73C0B86D" w14:textId="77777777">
      <w:pPr>
        <w:rPr>
          <w:rFonts w:ascii="SPD TheSans" w:hAnsi="SPD TheSans"/>
          <w:sz w:val="28"/>
          <w:szCs w:val="28"/>
        </w:rPr>
      </w:pPr>
    </w:p>
    <w:p w:rsidR="000D0249" w:rsidP="009E53F3" w:rsidRDefault="000D0249" w14:paraId="324FF3D6" w14:textId="77777777">
      <w:pPr>
        <w:rPr>
          <w:noProof/>
        </w:rPr>
      </w:pPr>
    </w:p>
    <w:p w:rsidR="00835801" w:rsidP="00091F72" w:rsidRDefault="000D0249" w14:paraId="09E7F534" w14:textId="43586CBA">
      <w:pPr>
        <w:jc w:val="center"/>
        <w:rPr>
          <w:rFonts w:ascii="SPD TheSans" w:hAnsi="SPD TheSans"/>
          <w:sz w:val="28"/>
          <w:szCs w:val="28"/>
        </w:rPr>
      </w:pPr>
      <w:r>
        <w:rPr>
          <w:noProof/>
        </w:rPr>
        <w:drawing>
          <wp:inline distT="0" distB="0" distL="0" distR="0" wp14:anchorId="15F46132" wp14:editId="0BA4FCE9">
            <wp:extent cx="4105275" cy="4105275"/>
            <wp:effectExtent l="0" t="0" r="9525" b="9525"/>
            <wp:docPr id="44" name="Grafik 44" descr="Bild zeigt Katrin Genseke, Ulf Daude und Holger Hase stehend in einem Konferenz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Bild zeigt Katrin Genseke, Ulf Daude und Holger Hase stehend in einem Konferenzra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inline>
        </w:drawing>
      </w:r>
    </w:p>
    <w:p w:rsidRPr="009E53F3" w:rsidR="009E53F3" w:rsidP="009E53F3" w:rsidRDefault="009E53F3" w14:paraId="3E1ECB50" w14:textId="01374E59">
      <w:pPr>
        <w:rPr>
          <w:rFonts w:ascii="SPD TheSans" w:hAnsi="SPD TheSans"/>
          <w:sz w:val="28"/>
          <w:szCs w:val="28"/>
        </w:rPr>
      </w:pPr>
      <w:r w:rsidRPr="009E53F3">
        <w:rPr>
          <w:rFonts w:ascii="SPD TheSans" w:hAnsi="SPD TheSans"/>
          <w:sz w:val="28"/>
          <w:szCs w:val="28"/>
        </w:rPr>
        <w:t>AGen</w:t>
      </w:r>
      <w:r w:rsidR="00E771EF">
        <w:rPr>
          <w:rFonts w:ascii="SPD TheSans" w:hAnsi="SPD TheSans"/>
          <w:sz w:val="28"/>
          <w:szCs w:val="28"/>
        </w:rPr>
        <w:t>-</w:t>
      </w:r>
      <w:r w:rsidRPr="009E53F3">
        <w:rPr>
          <w:rFonts w:ascii="SPD TheSans" w:hAnsi="SPD TheSans"/>
          <w:sz w:val="28"/>
          <w:szCs w:val="28"/>
        </w:rPr>
        <w:t>Treff mit Katrin Genseke (Co-Vorsitzende Selbst Aktiv), Ulf Daude (Bundesvorsitzender AFB) und Holger Hase  (Landesvorsitzender Selbst Aktiv Mecklenburg-Vorpommern) am Rande des Parteikonvents am 5. November in Berlin.</w:t>
      </w:r>
    </w:p>
    <w:p w:rsidRPr="009E53F3" w:rsidR="009E53F3" w:rsidP="009E53F3" w:rsidRDefault="009E53F3" w14:paraId="3E6A8199" w14:textId="224D8750">
      <w:pPr>
        <w:rPr>
          <w:rFonts w:ascii="SPD TheSans" w:hAnsi="SPD TheSans"/>
          <w:sz w:val="28"/>
          <w:szCs w:val="28"/>
        </w:rPr>
      </w:pPr>
      <w:r w:rsidRPr="009E53F3">
        <w:rPr>
          <w:rFonts w:ascii="SPD TheSans" w:hAnsi="SPD TheSans"/>
          <w:sz w:val="28"/>
          <w:szCs w:val="28"/>
        </w:rPr>
        <w:t>Es wurde u.</w:t>
      </w:r>
      <w:r w:rsidR="00941136">
        <w:rPr>
          <w:rFonts w:ascii="SPD TheSans" w:hAnsi="SPD TheSans"/>
          <w:sz w:val="28"/>
          <w:szCs w:val="28"/>
        </w:rPr>
        <w:t>a</w:t>
      </w:r>
      <w:r w:rsidRPr="009E53F3">
        <w:rPr>
          <w:rFonts w:ascii="SPD TheSans" w:hAnsi="SPD TheSans"/>
          <w:sz w:val="28"/>
          <w:szCs w:val="28"/>
        </w:rPr>
        <w:t>. über die gemeinsamen  Schnittmengen der AGen gesprochen und über gemeinsamen Themen verständigt. Man ist der Meinung, dass Inklusion in der Schule machbar ist, wenn man es will. Es muss noch viel Überzeugungsarbeit geleistet werden und gut überdachte Rahmenbedingungen können diesen Weg erleichtern.</w:t>
      </w:r>
    </w:p>
    <w:p w:rsidRPr="009E53F3" w:rsidR="009E53F3" w:rsidP="009E53F3" w:rsidRDefault="009E53F3" w14:paraId="16FA93A4" w14:textId="77777777">
      <w:pPr>
        <w:rPr>
          <w:rFonts w:ascii="SPD TheSans" w:hAnsi="SPD TheSans"/>
          <w:sz w:val="28"/>
          <w:szCs w:val="28"/>
        </w:rPr>
      </w:pPr>
      <w:r w:rsidRPr="009E53F3">
        <w:rPr>
          <w:rFonts w:ascii="SPD TheSans" w:hAnsi="SPD TheSans"/>
          <w:sz w:val="28"/>
          <w:szCs w:val="28"/>
        </w:rPr>
        <w:t>Alle Beteiligten müssen mit ins Boot genommen werden, damit Inklusion in der Bildung seine Umsetzung findet. Inklusive Bildung ist ein Menschenrecht!</w:t>
      </w:r>
    </w:p>
    <w:p w:rsidRPr="009E53F3" w:rsidR="009E53F3" w:rsidP="009E53F3" w:rsidRDefault="009E53F3" w14:paraId="25FEB1E1" w14:textId="77777777">
      <w:pPr>
        <w:rPr>
          <w:rFonts w:ascii="SPD TheSans" w:hAnsi="SPD TheSans"/>
          <w:sz w:val="28"/>
          <w:szCs w:val="28"/>
        </w:rPr>
      </w:pPr>
    </w:p>
    <w:p w:rsidR="009E53F3" w:rsidP="009E53F3" w:rsidRDefault="009E53F3" w14:paraId="5C7FE4C1" w14:textId="36FABA2A">
      <w:pPr>
        <w:rPr>
          <w:rFonts w:ascii="SPD TheSans" w:hAnsi="SPD TheSans"/>
          <w:sz w:val="28"/>
          <w:szCs w:val="28"/>
        </w:rPr>
      </w:pPr>
      <w:r w:rsidRPr="009E53F3">
        <w:rPr>
          <w:rFonts w:ascii="SPD TheSans" w:hAnsi="SPD TheSans"/>
          <w:sz w:val="28"/>
          <w:szCs w:val="28"/>
        </w:rPr>
        <w:t>Bild: Katrin Gensecke</w:t>
      </w:r>
    </w:p>
    <w:p w:rsidR="009E53F3" w:rsidP="00141743" w:rsidRDefault="00A947EB" w14:paraId="5DCEB75C" w14:textId="58EC5CF6">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60" behindDoc="0" locked="0" layoutInCell="1" allowOverlap="1" wp14:anchorId="68C8727B" wp14:editId="1F0C0104">
                <wp:simplePos x="0" y="0"/>
                <wp:positionH relativeFrom="column">
                  <wp:posOffset>-4445</wp:posOffset>
                </wp:positionH>
                <wp:positionV relativeFrom="paragraph">
                  <wp:posOffset>351155</wp:posOffset>
                </wp:positionV>
                <wp:extent cx="5619750" cy="438150"/>
                <wp:effectExtent l="0" t="0" r="19050" b="19050"/>
                <wp:wrapNone/>
                <wp:docPr id="53" name="Textfeld 53"/>
                <wp:cNvGraphicFramePr/>
                <a:graphic xmlns:a="http://schemas.openxmlformats.org/drawingml/2006/main">
                  <a:graphicData uri="http://schemas.microsoft.com/office/word/2010/wordprocessingShape">
                    <wps:wsp>
                      <wps:cNvSpPr txBox="1"/>
                      <wps:spPr>
                        <a:xfrm>
                          <a:off x="0" y="0"/>
                          <a:ext cx="5619750" cy="438150"/>
                        </a:xfrm>
                        <a:prstGeom prst="rect">
                          <a:avLst/>
                        </a:prstGeom>
                        <a:solidFill>
                          <a:srgbClr val="FF0000"/>
                        </a:solidFill>
                        <a:ln w="6350">
                          <a:solidFill>
                            <a:prstClr val="black"/>
                          </a:solidFill>
                        </a:ln>
                      </wps:spPr>
                      <wps:txbx>
                        <w:txbxContent>
                          <w:p w:rsidRPr="00FB01CC" w:rsidR="00992DDA" w:rsidP="00992DDA" w:rsidRDefault="004B1160" w14:paraId="7BC837FA" w14:textId="47812A71">
                            <w:pPr>
                              <w:rPr>
                                <w:rFonts w:ascii="SPD TheSans" w:hAnsi="SPD TheSans"/>
                                <w:b/>
                                <w:bCs/>
                                <w:color w:val="FFFFFF" w:themeColor="background1"/>
                                <w:sz w:val="32"/>
                                <w:szCs w:val="32"/>
                              </w:rPr>
                            </w:pPr>
                            <w:r>
                              <w:rPr>
                                <w:rFonts w:ascii="SPD TheSans" w:hAnsi="SPD TheSans"/>
                                <w:b/>
                                <w:bCs/>
                                <w:color w:val="FFFFFF" w:themeColor="background1"/>
                                <w:sz w:val="32"/>
                                <w:szCs w:val="32"/>
                              </w:rPr>
                              <w:t xml:space="preserve">Neue </w:t>
                            </w:r>
                            <w:r w:rsidR="00A947EB">
                              <w:rPr>
                                <w:rFonts w:ascii="SPD TheSans" w:hAnsi="SPD TheSans"/>
                                <w:b/>
                                <w:bCs/>
                                <w:color w:val="FFFFFF" w:themeColor="background1"/>
                                <w:sz w:val="32"/>
                                <w:szCs w:val="32"/>
                              </w:rPr>
                              <w:t>Selbst Aktiv-Logos stehen bereit zum Downloaden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9EAD46D">
              <v:shape id="Textfeld 53" style="position:absolute;margin-left:-.35pt;margin-top:27.65pt;width:442.5pt;height:34.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2OQIAAIQEAAAOAAAAZHJzL2Uyb0RvYy54bWysVE1v2zAMvQ/YfxB0XxynSdoacYosRYYB&#10;QVsgHXqWZTk2JouapMTOfv0o2flos9MwH2RSpB/JR9Kzh7aWZC+MrUClNB4MKRGKQ16pbUp/vK6+&#10;3FFiHVM5k6BESg/C0of550+zRidiBCXIXBiCIMomjU5p6ZxOosjyUtTMDkALhcYCTM0cqmYb5YY1&#10;iF7LaDQcTqMGTK4NcGEt3j52RjoP+EUhuHsuCisckSnF3Fw4TTgzf0bzGUu2humy4n0a7B+yqFml&#10;MOgJ6pE5RnamuoKqK27AQuEGHOoIiqLiItSA1cTDD9VsSqZFqAXJsfpEk/1/sPxpv9Evhrj2K7TY&#10;QE9Io21i8dLX0xam9m/MlKAdKTycaBOtIxwvJ9P4/naCJo628c1djDLCROevtbHum4CaeCGlBtsS&#10;2GL7tXWd69HFB7Mgq3xVSRkUs82W0pA9wxauVkN8evR3blKRJqXTG4x9BeGxTxCZZPznNQJmKxUm&#10;fS7eS67NWlLlKb09EpNBfkC+DHSjZDVfVQi/Zta9MIOzgzzgPrhnPAoJmBP0EiUlmN9/u/f+2FK0&#10;UtLgLKbU/toxIyiR3xU2+z4ej/3wBmU8uR2hYi4t2aVF7eolIFcxbp7mQfT+Th7FwkD9hmuz8FHR&#10;xBTH2Cl1R3Hpug3BteNisQhOOK6aubXaaO6hPcee1tf2jRnd99XhRDzBcWpZ8qG9na//UsFi56Co&#10;Qu89zx2rPf046mF6+rX0u3SpB6/zz2P+BwAA//8DAFBLAwQUAAYACAAAACEASodL1N4AAAAIAQAA&#10;DwAAAGRycy9kb3ducmV2LnhtbEyPzU7DMBCE70h9B2srcWudFlpMiFMhBAc40R/UHt14m0SN11Hs&#10;puHtWU5wm9V8mp3JVoNrRI9dqD1pmE0TEEiFtzWVGnbbt4kCEaIhaxpPqOEbA6zy0U1mUuuvtMZ+&#10;E0vBIRRSo6GKsU2lDEWFzoSpb5HYO/nOmchnV0rbmSuHu0bOk2QpnamJP1SmxZcKi/Pm4jS8fvSn&#10;z/5gd+s2KvX+9ZjE/eys9e14eH4CEXGIfzD81ufqkHOno7+QDaLRMHlgUMNicQeCbaXuWRyZm7OQ&#10;eSb/D8h/AAAA//8DAFBLAQItABQABgAIAAAAIQC2gziS/gAAAOEBAAATAAAAAAAAAAAAAAAAAAAA&#10;AABbQ29udGVudF9UeXBlc10ueG1sUEsBAi0AFAAGAAgAAAAhADj9If/WAAAAlAEAAAsAAAAAAAAA&#10;AAAAAAAALwEAAF9yZWxzLy5yZWxzUEsBAi0AFAAGAAgAAAAhAEr85/Y5AgAAhAQAAA4AAAAAAAAA&#10;AAAAAAAALgIAAGRycy9lMm9Eb2MueG1sUEsBAi0AFAAGAAgAAAAhAEqHS9TeAAAACAEAAA8AAAAA&#10;AAAAAAAAAAAAkwQAAGRycy9kb3ducmV2LnhtbFBLBQYAAAAABAAEAPMAAACeBQAAAAA=&#10;" w14:anchorId="68C8727B">
                <v:textbox>
                  <w:txbxContent>
                    <w:p w:rsidRPr="00FB01CC" w:rsidR="00992DDA" w:rsidP="00992DDA" w:rsidRDefault="004B1160" w14:paraId="4D7DA1BF" w14:textId="47812A71">
                      <w:pPr>
                        <w:rPr>
                          <w:rFonts w:ascii="SPD TheSans" w:hAnsi="SPD TheSans"/>
                          <w:b/>
                          <w:bCs/>
                          <w:color w:val="FFFFFF" w:themeColor="background1"/>
                          <w:sz w:val="32"/>
                          <w:szCs w:val="32"/>
                        </w:rPr>
                      </w:pPr>
                      <w:r>
                        <w:rPr>
                          <w:rFonts w:ascii="SPD TheSans" w:hAnsi="SPD TheSans"/>
                          <w:b/>
                          <w:bCs/>
                          <w:color w:val="FFFFFF" w:themeColor="background1"/>
                          <w:sz w:val="32"/>
                          <w:szCs w:val="32"/>
                        </w:rPr>
                        <w:t xml:space="preserve">Neue </w:t>
                      </w:r>
                      <w:r w:rsidR="00A947EB">
                        <w:rPr>
                          <w:rFonts w:ascii="SPD TheSans" w:hAnsi="SPD TheSans"/>
                          <w:b/>
                          <w:bCs/>
                          <w:color w:val="FFFFFF" w:themeColor="background1"/>
                          <w:sz w:val="32"/>
                          <w:szCs w:val="32"/>
                        </w:rPr>
                        <w:t>Selbst Aktiv-Logos stehen bereit zum Downloaden</w:t>
                      </w:r>
                    </w:p>
                  </w:txbxContent>
                </v:textbox>
              </v:shape>
            </w:pict>
          </mc:Fallback>
        </mc:AlternateContent>
      </w:r>
    </w:p>
    <w:p w:rsidR="00992DDA" w:rsidP="00141743" w:rsidRDefault="00992DDA" w14:paraId="7AD266C8" w14:textId="14E60F79">
      <w:pPr>
        <w:rPr>
          <w:rFonts w:ascii="SPD TheSans" w:hAnsi="SPD TheSans"/>
          <w:sz w:val="28"/>
          <w:szCs w:val="28"/>
        </w:rPr>
      </w:pPr>
    </w:p>
    <w:p w:rsidR="00992DDA" w:rsidP="00141743" w:rsidRDefault="00992DDA" w14:paraId="46C20253" w14:textId="77777777">
      <w:pPr>
        <w:rPr>
          <w:rFonts w:ascii="SPD TheSans" w:hAnsi="SPD TheSans"/>
          <w:sz w:val="28"/>
          <w:szCs w:val="28"/>
        </w:rPr>
      </w:pPr>
    </w:p>
    <w:p w:rsidR="00992DDA" w:rsidP="00141743" w:rsidRDefault="00A947EB" w14:paraId="7724A63E" w14:textId="5A27AD52">
      <w:pPr>
        <w:rPr>
          <w:rFonts w:ascii="SPD TheSans" w:hAnsi="SPD TheSans"/>
          <w:sz w:val="28"/>
          <w:szCs w:val="28"/>
        </w:rPr>
      </w:pPr>
      <w:r>
        <w:rPr>
          <w:rFonts w:ascii="SPD TheSans" w:hAnsi="SPD TheSans"/>
          <w:noProof/>
          <w:sz w:val="28"/>
          <w:szCs w:val="28"/>
        </w:rPr>
        <w:drawing>
          <wp:inline distT="0" distB="0" distL="0" distR="0" wp14:anchorId="0FE97D4C" wp14:editId="656A6B31">
            <wp:extent cx="2276475" cy="719575"/>
            <wp:effectExtent l="0" t="0" r="0" b="4445"/>
            <wp:docPr id="54" name="Grafik 54" descr="Logo SPD Selbst Aktiv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Logo SPD Selbst Aktiv horizont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588" cy="721823"/>
                    </a:xfrm>
                    <a:prstGeom prst="rect">
                      <a:avLst/>
                    </a:prstGeom>
                    <a:noFill/>
                    <a:ln>
                      <a:noFill/>
                    </a:ln>
                  </pic:spPr>
                </pic:pic>
              </a:graphicData>
            </a:graphic>
          </wp:inline>
        </w:drawing>
      </w:r>
      <w:r w:rsidR="002840D7">
        <w:rPr>
          <w:rFonts w:ascii="SPD TheSans" w:hAnsi="SPD TheSans"/>
          <w:noProof/>
          <w:sz w:val="28"/>
          <w:szCs w:val="28"/>
        </w:rPr>
        <w:drawing>
          <wp:inline distT="0" distB="0" distL="0" distR="0" wp14:anchorId="07098CF1" wp14:editId="6270B4D2">
            <wp:extent cx="1563268" cy="942826"/>
            <wp:effectExtent l="0" t="0" r="0" b="0"/>
            <wp:docPr id="55" name="Grafik 55" descr="Logo SPD Selbst Aktiv auf 2 Zei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Logo SPD Selbst Aktiv auf 2 Zeil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1465" cy="953801"/>
                    </a:xfrm>
                    <a:prstGeom prst="rect">
                      <a:avLst/>
                    </a:prstGeom>
                    <a:noFill/>
                    <a:ln>
                      <a:noFill/>
                    </a:ln>
                  </pic:spPr>
                </pic:pic>
              </a:graphicData>
            </a:graphic>
          </wp:inline>
        </w:drawing>
      </w:r>
      <w:r w:rsidR="002840D7">
        <w:rPr>
          <w:rFonts w:ascii="SPD TheSans" w:hAnsi="SPD TheSans"/>
          <w:noProof/>
          <w:sz w:val="28"/>
          <w:szCs w:val="28"/>
        </w:rPr>
        <w:t xml:space="preserve">  </w:t>
      </w:r>
      <w:r w:rsidR="002840D7">
        <w:rPr>
          <w:rFonts w:ascii="SPD TheSans" w:hAnsi="SPD TheSans"/>
          <w:noProof/>
          <w:sz w:val="28"/>
          <w:szCs w:val="28"/>
        </w:rPr>
        <w:drawing>
          <wp:inline distT="0" distB="0" distL="0" distR="0" wp14:anchorId="2F96F058" wp14:editId="18A42217">
            <wp:extent cx="1171575" cy="1171575"/>
            <wp:effectExtent l="0" t="0" r="9525" b="9525"/>
            <wp:docPr id="56" name="Grafik 56" descr="Logo SPD Selbst Aktiv in weißer Schrift auf rotem 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Logo SPD Selbst Aktiv in weißer Schrift auf rotem F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992DDA" w:rsidP="00141743" w:rsidRDefault="00D1084E" w14:paraId="231DA1D0" w14:textId="49DE926C">
      <w:pPr>
        <w:rPr>
          <w:rFonts w:ascii="SPD TheSans" w:hAnsi="SPD TheSans"/>
          <w:sz w:val="28"/>
          <w:szCs w:val="28"/>
        </w:rPr>
      </w:pPr>
      <w:r w:rsidRPr="00D1084E">
        <w:rPr>
          <w:rFonts w:ascii="SPD TheSans" w:hAnsi="SPD TheSans"/>
          <w:sz w:val="28"/>
          <w:szCs w:val="28"/>
        </w:rPr>
        <w:t>Das Kampagnendesign wird zum Corporate Design</w:t>
      </w:r>
      <w:r w:rsidR="00E572C7">
        <w:rPr>
          <w:rFonts w:ascii="SPD TheSans" w:hAnsi="SPD TheSans"/>
          <w:sz w:val="28"/>
          <w:szCs w:val="28"/>
        </w:rPr>
        <w:t xml:space="preserve"> (auch CD genannt)</w:t>
      </w:r>
      <w:r w:rsidRPr="00D1084E">
        <w:rPr>
          <w:rFonts w:ascii="SPD TheSans" w:hAnsi="SPD TheSans"/>
          <w:sz w:val="28"/>
          <w:szCs w:val="28"/>
        </w:rPr>
        <w:t>.</w:t>
      </w:r>
      <w:r>
        <w:rPr>
          <w:rFonts w:ascii="SPD TheSans" w:hAnsi="SPD TheSans"/>
          <w:sz w:val="28"/>
          <w:szCs w:val="28"/>
        </w:rPr>
        <w:t xml:space="preserve"> Die neuen Logos der AG Selbst Aktiv und alle begleitenden Informationen stehen nun online zur Verfügung:</w:t>
      </w:r>
      <w:r>
        <w:rPr>
          <w:rFonts w:ascii="SPD TheSans" w:hAnsi="SPD TheSans"/>
          <w:sz w:val="28"/>
          <w:szCs w:val="28"/>
        </w:rPr>
        <w:br/>
      </w:r>
      <w:hyperlink w:history="1" r:id="rId17">
        <w:r w:rsidR="00E572C7">
          <w:rPr>
            <w:rStyle w:val="Hyperlink"/>
            <w:sz w:val="27"/>
            <w:szCs w:val="27"/>
          </w:rPr>
          <w:t>https://kampagne.spd.de/deine-kampagne/corporate-design/</w:t>
        </w:r>
      </w:hyperlink>
      <w:r w:rsidR="00E572C7">
        <w:rPr>
          <w:sz w:val="27"/>
          <w:szCs w:val="27"/>
        </w:rPr>
        <w:br/>
      </w:r>
      <w:r w:rsidR="00E572C7">
        <w:rPr>
          <w:sz w:val="27"/>
          <w:szCs w:val="27"/>
        </w:rPr>
        <w:t xml:space="preserve">Leitfaden: </w:t>
      </w:r>
      <w:hyperlink w:history="1" r:id="rId18">
        <w:r w:rsidR="00E572C7">
          <w:rPr>
            <w:rStyle w:val="Hyperlink"/>
            <w:sz w:val="27"/>
            <w:szCs w:val="27"/>
          </w:rPr>
          <w:t>https://spdde.sharefile.eu/share/view/sb01c0d8edab54b19901b1741e468a963/fofd9987-97a7-4040-be0a-52782674d92c</w:t>
        </w:r>
      </w:hyperlink>
      <w:r w:rsidR="00E572C7">
        <w:rPr>
          <w:sz w:val="27"/>
          <w:szCs w:val="27"/>
        </w:rPr>
        <w:br/>
      </w:r>
      <w:r w:rsidR="00E572C7">
        <w:rPr>
          <w:sz w:val="27"/>
          <w:szCs w:val="27"/>
        </w:rPr>
        <w:t>Logos Selbst</w:t>
      </w:r>
      <w:r w:rsidR="00BB4F93">
        <w:rPr>
          <w:sz w:val="27"/>
          <w:szCs w:val="27"/>
        </w:rPr>
        <w:t xml:space="preserve"> A</w:t>
      </w:r>
      <w:r w:rsidR="00E572C7">
        <w:rPr>
          <w:sz w:val="27"/>
          <w:szCs w:val="27"/>
        </w:rPr>
        <w:t>ktiv</w:t>
      </w:r>
      <w:r w:rsidR="00BB4F93">
        <w:rPr>
          <w:sz w:val="27"/>
          <w:szCs w:val="27"/>
        </w:rPr>
        <w:t xml:space="preserve"> </w:t>
      </w:r>
      <w:hyperlink w:history="1" r:id="rId19">
        <w:r w:rsidR="00E572C7">
          <w:rPr>
            <w:rStyle w:val="Hyperlink"/>
            <w:sz w:val="27"/>
            <w:szCs w:val="27"/>
          </w:rPr>
          <w:t>https://spdde.sharefile.eu/share/view/sb01c0d8edab54b19901b1741e468a963/fob4225e-9335-454a-91a9-677255a976c2</w:t>
        </w:r>
      </w:hyperlink>
    </w:p>
    <w:p w:rsidR="00992DDA" w:rsidP="00141743" w:rsidRDefault="009670EB" w14:paraId="0F5B103F" w14:textId="2CD27213">
      <w:pPr>
        <w:rPr>
          <w:rFonts w:ascii="SPD TheSans" w:hAnsi="SPD TheSans"/>
          <w:sz w:val="28"/>
          <w:szCs w:val="28"/>
        </w:rPr>
      </w:pPr>
      <w:r>
        <w:rPr>
          <w:rFonts w:ascii="SPD TheSans" w:hAnsi="SPD TheSans"/>
          <w:sz w:val="28"/>
          <w:szCs w:val="28"/>
        </w:rPr>
        <w:t xml:space="preserve">Das </w:t>
      </w:r>
      <w:r w:rsidRPr="007845F8" w:rsidR="007845F8">
        <w:rPr>
          <w:rFonts w:ascii="SPD TheSans" w:hAnsi="SPD TheSans"/>
          <w:sz w:val="28"/>
          <w:szCs w:val="28"/>
        </w:rPr>
        <w:t xml:space="preserve">CD-Manual hilft dir dabei, diese visuelle Sprache selbst zu sprechen. Hier </w:t>
      </w:r>
      <w:r w:rsidR="00163AF8">
        <w:rPr>
          <w:rFonts w:ascii="SPD TheSans" w:hAnsi="SPD TheSans"/>
          <w:sz w:val="28"/>
          <w:szCs w:val="28"/>
        </w:rPr>
        <w:t>wurde</w:t>
      </w:r>
      <w:r w:rsidRPr="007845F8" w:rsidR="007845F8">
        <w:rPr>
          <w:rFonts w:ascii="SPD TheSans" w:hAnsi="SPD TheSans"/>
          <w:sz w:val="28"/>
          <w:szCs w:val="28"/>
        </w:rPr>
        <w:t xml:space="preserve"> übersichtlich beschrieben, welchen Grundsätzen und Regeln </w:t>
      </w:r>
      <w:r w:rsidR="00163AF8">
        <w:rPr>
          <w:rFonts w:ascii="SPD TheSans" w:hAnsi="SPD TheSans"/>
          <w:sz w:val="28"/>
          <w:szCs w:val="28"/>
        </w:rPr>
        <w:t>das</w:t>
      </w:r>
      <w:r w:rsidRPr="007845F8" w:rsidR="007845F8">
        <w:rPr>
          <w:rFonts w:ascii="SPD TheSans" w:hAnsi="SPD TheSans"/>
          <w:sz w:val="28"/>
          <w:szCs w:val="28"/>
        </w:rPr>
        <w:t xml:space="preserve"> Corporate Design folgt – damit alle, die in unserer Partei visuell kommunizieren, das gleiche Bild von der SPD zeichnen; das Bild einer mutigen, kämpferischen, selbstbewussten Partei.</w:t>
      </w:r>
    </w:p>
    <w:p w:rsidRPr="00E3566D" w:rsidR="006448B9" w:rsidP="00E3566D" w:rsidRDefault="006448B9" w14:paraId="2C5DECF0" w14:textId="587A21CE">
      <w:pPr>
        <w:jc w:val="center"/>
        <w:rPr>
          <w:rFonts w:ascii="SPD TheSans" w:hAnsi="SPD TheSans"/>
          <w:b/>
          <w:bCs/>
          <w:sz w:val="28"/>
          <w:szCs w:val="28"/>
        </w:rPr>
      </w:pPr>
      <w:r w:rsidRPr="00E3566D">
        <w:rPr>
          <w:rFonts w:ascii="SPD TheSans" w:hAnsi="SPD TheSans"/>
          <w:b/>
          <w:bCs/>
          <w:sz w:val="28"/>
          <w:szCs w:val="28"/>
        </w:rPr>
        <w:t xml:space="preserve">Wir freuen uns auf ein bundesweites einheitliches Bild der </w:t>
      </w:r>
      <w:r w:rsidR="00E3566D">
        <w:rPr>
          <w:rFonts w:ascii="SPD TheSans" w:hAnsi="SPD TheSans"/>
          <w:b/>
          <w:bCs/>
          <w:sz w:val="28"/>
          <w:szCs w:val="28"/>
        </w:rPr>
        <w:br/>
      </w:r>
      <w:r w:rsidRPr="00E3566D">
        <w:rPr>
          <w:rFonts w:ascii="SPD TheSans" w:hAnsi="SPD TheSans"/>
          <w:b/>
          <w:bCs/>
          <w:sz w:val="28"/>
          <w:szCs w:val="28"/>
        </w:rPr>
        <w:t>AG Selbst Aktiv – Menschen mit Behinderungen in der SPD</w:t>
      </w:r>
    </w:p>
    <w:p w:rsidR="00992DDA" w:rsidP="00141743" w:rsidRDefault="00992DDA" w14:paraId="33AAAF34" w14:textId="77777777">
      <w:pPr>
        <w:rPr>
          <w:rFonts w:ascii="SPD TheSans" w:hAnsi="SPD TheSans"/>
          <w:sz w:val="28"/>
          <w:szCs w:val="28"/>
        </w:rPr>
      </w:pPr>
    </w:p>
    <w:p w:rsidR="009E53F3" w:rsidP="00141743" w:rsidRDefault="00633BC7" w14:paraId="390D9798" w14:textId="540A8C06">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9" behindDoc="0" locked="0" layoutInCell="1" allowOverlap="1" wp14:anchorId="73A14E13" wp14:editId="1CBEBAC2">
                <wp:simplePos x="0" y="0"/>
                <wp:positionH relativeFrom="column">
                  <wp:posOffset>-4445</wp:posOffset>
                </wp:positionH>
                <wp:positionV relativeFrom="paragraph">
                  <wp:posOffset>133985</wp:posOffset>
                </wp:positionV>
                <wp:extent cx="5619750" cy="685800"/>
                <wp:effectExtent l="0" t="0" r="19050" b="19050"/>
                <wp:wrapNone/>
                <wp:docPr id="41" name="Textfeld 41"/>
                <wp:cNvGraphicFramePr/>
                <a:graphic xmlns:a="http://schemas.openxmlformats.org/drawingml/2006/main">
                  <a:graphicData uri="http://schemas.microsoft.com/office/word/2010/wordprocessingShape">
                    <wps:wsp>
                      <wps:cNvSpPr txBox="1"/>
                      <wps:spPr>
                        <a:xfrm>
                          <a:off x="0" y="0"/>
                          <a:ext cx="5619750" cy="685800"/>
                        </a:xfrm>
                        <a:prstGeom prst="rect">
                          <a:avLst/>
                        </a:prstGeom>
                        <a:solidFill>
                          <a:srgbClr val="FF0000"/>
                        </a:solidFill>
                        <a:ln w="6350">
                          <a:solidFill>
                            <a:prstClr val="black"/>
                          </a:solidFill>
                        </a:ln>
                      </wps:spPr>
                      <wps:txbx>
                        <w:txbxContent>
                          <w:p w:rsidRPr="00FB01CC" w:rsidR="00F20EE3" w:rsidP="00F20EE3" w:rsidRDefault="00327C20" w14:paraId="4A1D4952" w14:textId="529D7CFF">
                            <w:pPr>
                              <w:rPr>
                                <w:rFonts w:ascii="SPD TheSans" w:hAnsi="SPD TheSans"/>
                                <w:b/>
                                <w:bCs/>
                                <w:color w:val="FFFFFF" w:themeColor="background1"/>
                                <w:sz w:val="32"/>
                                <w:szCs w:val="32"/>
                              </w:rPr>
                            </w:pPr>
                            <w:r w:rsidRPr="00FB01CC">
                              <w:rPr>
                                <w:rFonts w:ascii="SPD TheSans" w:hAnsi="SPD TheSans"/>
                                <w:b/>
                                <w:bCs/>
                                <w:color w:val="FFFFFF" w:themeColor="background1"/>
                                <w:sz w:val="32"/>
                                <w:szCs w:val="32"/>
                              </w:rPr>
                              <w:t>Zum Internationaler Tag der Menschen mit Behinderungen von</w:t>
                            </w:r>
                            <w:r w:rsidR="00FB01CC">
                              <w:rPr>
                                <w:rFonts w:ascii="SPD TheSans" w:hAnsi="SPD TheSans"/>
                                <w:b/>
                                <w:bCs/>
                                <w:color w:val="FFFFFF" w:themeColor="background1"/>
                                <w:sz w:val="32"/>
                                <w:szCs w:val="32"/>
                              </w:rPr>
                              <w:t xml:space="preserve"> </w:t>
                            </w:r>
                            <w:r w:rsidRPr="00FB01CC" w:rsidR="00FB01CC">
                              <w:rPr>
                                <w:rFonts w:ascii="SPD TheSans" w:hAnsi="SPD TheSans"/>
                                <w:b/>
                                <w:bCs/>
                                <w:color w:val="FFFFFF" w:themeColor="background1"/>
                                <w:sz w:val="32"/>
                                <w:szCs w:val="32"/>
                              </w:rPr>
                              <w:t>Diana Hömmen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751D2FD3">
              <v:shape id="Textfeld 41" style="position:absolute;margin-left:-.35pt;margin-top:10.55pt;width:442.5pt;height:5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VWOgIAAIQEAAAOAAAAZHJzL2Uyb0RvYy54bWysVN+P2jAMfp+0/yHK+2hhwHEV5cQ4MU1C&#10;dydx0z2naUKrpXGWBFr2188JP3fsaRoPwY6dz/Znu9OHrlFkJ6yrQee030spEZpDWetNTr+/Lj9N&#10;KHGe6ZIp0CKne+How+zjh2lrMjGAClQpLEEQ7bLW5LTy3mRJ4nglGuZ6YIRGowTbMI+q3SSlZS2i&#10;NyoZpOk4acGWxgIXzuHt48FIZxFfSsH9s5ROeKJyirn5eNp4FuFMZlOWbSwzVc2PabB/yKJhtcag&#10;Z6hH5hnZ2voGqqm5BQfS9zg0CUhZcxFrwGr66btq1hUzItaC5Dhzpsn9P1j+tFubF0t89wU6bGAg&#10;pDUuc3gZ6umkbcI/ZkrQjhTuz7SJzhOOl6Nx//5uhCaOtvFkNEkjr8nltbHOfxXQkCDk1GJbIlts&#10;t3IeI6LrySUEc6DqclkrFRW7KRbKkh3DFi6XKf5CkvjkDzelSYvRP2MeNxAB+wxRKMZ/3CIgntII&#10;eyk+SL4rOlKXOZ2ciCmg3CNfFg6j5Axf1gi/Ys6/MIuzgzzgPvhnPKQCzAmOEiUV2F9/uw/+2FK0&#10;UtLiLObU/dwyKyhR3zQ2+74/HIbhjcpwdDdAxV5bimuL3jYLQK76uHmGRzH4e3USpYXmDddmHqKi&#10;iWmOsXPqT+LCHzYE146L+Tw64bga5ld6bXiADhwHWl+7N2bNsa8eJ+IJTlPLsnftPfiGlxrmWw+y&#10;jr0PPB9YPdKPox77e1zLsEvXevS6fDxmvwEAAP//AwBQSwMEFAAGAAgAAAAhADxmQaXeAAAACAEA&#10;AA8AAABkcnMvZG93bnJldi54bWxMj8FOwzAQRO9I/IO1SNxaJwGBG+JUCMEBTrQUtUc33iZR43UU&#10;u2n4e5ZTOa7maeZtsZxcJ0YcQutJQzpPQCBV3rZUa9h8vc0UiBANWdN5Qg0/GGBZXl8VJrf+TCsc&#10;17EWXEIhNxqaGPtcylA16EyY+x6Js4MfnIl8DrW0gzlzuetkliQP0pmWeKExPb40WB3XJ6fh9WM8&#10;fI47u1n1Uan370USt+lR69ub6fkJRMQpXmD402d1KNlp709kg+g0zB4Z1JClKQiOlbq/A7FnLluk&#10;IMtC/n+g/AUAAP//AwBQSwECLQAUAAYACAAAACEAtoM4kv4AAADhAQAAEwAAAAAAAAAAAAAAAAAA&#10;AAAAW0NvbnRlbnRfVHlwZXNdLnhtbFBLAQItABQABgAIAAAAIQA4/SH/1gAAAJQBAAALAAAAAAAA&#10;AAAAAAAAAC8BAABfcmVscy8ucmVsc1BLAQItABQABgAIAAAAIQCHbIVWOgIAAIQEAAAOAAAAAAAA&#10;AAAAAAAAAC4CAABkcnMvZTJvRG9jLnhtbFBLAQItABQABgAIAAAAIQA8ZkGl3gAAAAgBAAAPAAAA&#10;AAAAAAAAAAAAAJQEAABkcnMvZG93bnJldi54bWxQSwUGAAAAAAQABADzAAAAnwUAAAAA&#10;" w14:anchorId="73A14E13">
                <v:textbox>
                  <w:txbxContent>
                    <w:p w:rsidRPr="00FB01CC" w:rsidR="00F20EE3" w:rsidP="00F20EE3" w:rsidRDefault="00327C20" w14:paraId="6DAC571E" w14:textId="529D7CFF">
                      <w:pPr>
                        <w:rPr>
                          <w:rFonts w:ascii="SPD TheSans" w:hAnsi="SPD TheSans"/>
                          <w:b/>
                          <w:bCs/>
                          <w:color w:val="FFFFFF" w:themeColor="background1"/>
                          <w:sz w:val="32"/>
                          <w:szCs w:val="32"/>
                        </w:rPr>
                      </w:pPr>
                      <w:r w:rsidRPr="00FB01CC">
                        <w:rPr>
                          <w:rFonts w:ascii="SPD TheSans" w:hAnsi="SPD TheSans"/>
                          <w:b/>
                          <w:bCs/>
                          <w:color w:val="FFFFFF" w:themeColor="background1"/>
                          <w:sz w:val="32"/>
                          <w:szCs w:val="32"/>
                        </w:rPr>
                        <w:t>Zum Internationaler Tag der Menschen mit Behinderungen von</w:t>
                      </w:r>
                      <w:r w:rsidR="00FB01CC">
                        <w:rPr>
                          <w:rFonts w:ascii="SPD TheSans" w:hAnsi="SPD TheSans"/>
                          <w:b/>
                          <w:bCs/>
                          <w:color w:val="FFFFFF" w:themeColor="background1"/>
                          <w:sz w:val="32"/>
                          <w:szCs w:val="32"/>
                        </w:rPr>
                        <w:t xml:space="preserve"> </w:t>
                      </w:r>
                      <w:r w:rsidRPr="00FB01CC" w:rsidR="00FB01CC">
                        <w:rPr>
                          <w:rFonts w:ascii="SPD TheSans" w:hAnsi="SPD TheSans"/>
                          <w:b/>
                          <w:bCs/>
                          <w:color w:val="FFFFFF" w:themeColor="background1"/>
                          <w:sz w:val="32"/>
                          <w:szCs w:val="32"/>
                        </w:rPr>
                        <w:t>Diana Hömmen</w:t>
                      </w:r>
                    </w:p>
                  </w:txbxContent>
                </v:textbox>
              </v:shape>
            </w:pict>
          </mc:Fallback>
        </mc:AlternateContent>
      </w:r>
    </w:p>
    <w:p w:rsidR="009E53F3" w:rsidP="00141743" w:rsidRDefault="009E53F3" w14:paraId="3CA2ED6B" w14:textId="6343476D">
      <w:pPr>
        <w:rPr>
          <w:rFonts w:ascii="SPD TheSans" w:hAnsi="SPD TheSans"/>
          <w:sz w:val="28"/>
          <w:szCs w:val="28"/>
        </w:rPr>
      </w:pPr>
    </w:p>
    <w:p w:rsidR="00992DDA" w:rsidP="00141743" w:rsidRDefault="00992DDA" w14:paraId="0190BC50" w14:textId="77777777">
      <w:pPr>
        <w:rPr>
          <w:rFonts w:ascii="SPD TheSans" w:hAnsi="SPD TheSans"/>
          <w:sz w:val="28"/>
          <w:szCs w:val="28"/>
        </w:rPr>
      </w:pPr>
    </w:p>
    <w:p w:rsidR="008922CB" w:rsidP="00116583" w:rsidRDefault="00F20EE3" w14:paraId="6194DD0D" w14:textId="3FA0F5D2">
      <w:pPr>
        <w:jc w:val="center"/>
        <w:rPr>
          <w:rFonts w:ascii="SPD TheSans" w:hAnsi="SPD TheSans"/>
          <w:sz w:val="28"/>
          <w:szCs w:val="28"/>
        </w:rPr>
      </w:pPr>
      <w:r w:rsidRPr="00F20EE3">
        <w:rPr>
          <w:rFonts w:ascii="SPD TheSans" w:hAnsi="SPD TheSans"/>
          <w:noProof/>
          <w:sz w:val="28"/>
          <w:szCs w:val="28"/>
        </w:rPr>
        <w:drawing>
          <wp:inline distT="0" distB="0" distL="0" distR="0" wp14:anchorId="00D30511" wp14:editId="5C89C7F2">
            <wp:extent cx="5619453" cy="3759200"/>
            <wp:effectExtent l="0" t="0" r="635" b="0"/>
            <wp:docPr id="39" name="Grafik 39" descr="Zeitungsausschnitt mit dem gesamten Text über Barrierefreiheit ist noch nicht erreicht von Diana Hömmen aus Benst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Zeitungsausschnitt mit dem gesamten Text über Barrierefreiheit ist noch nicht erreicht von Diana Hömmen aus Benstrup"/>
                    <pic:cNvPicPr/>
                  </pic:nvPicPr>
                  <pic:blipFill>
                    <a:blip r:embed="rId20"/>
                    <a:stretch>
                      <a:fillRect/>
                    </a:stretch>
                  </pic:blipFill>
                  <pic:spPr>
                    <a:xfrm>
                      <a:off x="0" y="0"/>
                      <a:ext cx="5633857" cy="3768836"/>
                    </a:xfrm>
                    <a:prstGeom prst="rect">
                      <a:avLst/>
                    </a:prstGeom>
                  </pic:spPr>
                </pic:pic>
              </a:graphicData>
            </a:graphic>
          </wp:inline>
        </w:drawing>
      </w:r>
    </w:p>
    <w:p w:rsidRPr="00566EB0" w:rsidR="00566EB0" w:rsidP="00566EB0" w:rsidRDefault="00566EB0" w14:paraId="12DA47BB" w14:textId="4135A774">
      <w:pPr>
        <w:rPr>
          <w:rFonts w:ascii="SPD TheSans" w:hAnsi="SPD TheSans"/>
          <w:sz w:val="28"/>
          <w:szCs w:val="28"/>
        </w:rPr>
      </w:pPr>
      <w:r w:rsidRPr="00566EB0">
        <w:rPr>
          <w:rFonts w:ascii="SPD TheSans" w:hAnsi="SPD TheSans"/>
          <w:sz w:val="28"/>
          <w:szCs w:val="28"/>
        </w:rPr>
        <w:t>Zum Internationaler Tag der Menschen mit Behinderungen fordert das Deutsche Institut für</w:t>
      </w:r>
      <w:r>
        <w:rPr>
          <w:rFonts w:ascii="SPD TheSans" w:hAnsi="SPD TheSans"/>
          <w:sz w:val="28"/>
          <w:szCs w:val="28"/>
        </w:rPr>
        <w:t xml:space="preserve"> </w:t>
      </w:r>
      <w:r w:rsidRPr="00566EB0">
        <w:rPr>
          <w:rFonts w:ascii="SPD TheSans" w:hAnsi="SPD TheSans"/>
          <w:sz w:val="28"/>
          <w:szCs w:val="28"/>
        </w:rPr>
        <w:t>Menschenrechte die Bundesregierung auf, die Weichenstellungen für ein inklusives</w:t>
      </w:r>
      <w:r w:rsidR="00654FC6">
        <w:rPr>
          <w:rFonts w:ascii="SPD TheSans" w:hAnsi="SPD TheSans"/>
          <w:sz w:val="28"/>
          <w:szCs w:val="28"/>
        </w:rPr>
        <w:t xml:space="preserve"> </w:t>
      </w:r>
      <w:r w:rsidRPr="00566EB0">
        <w:rPr>
          <w:rFonts w:ascii="SPD TheSans" w:hAnsi="SPD TheSans"/>
          <w:sz w:val="28"/>
          <w:szCs w:val="28"/>
        </w:rPr>
        <w:t>Gesundheitssystem rasch vorzunehmen. "Menschen mit Behinderungen sind besonders auf</w:t>
      </w:r>
      <w:r w:rsidR="00654FC6">
        <w:rPr>
          <w:rFonts w:ascii="SPD TheSans" w:hAnsi="SPD TheSans"/>
          <w:sz w:val="28"/>
          <w:szCs w:val="28"/>
        </w:rPr>
        <w:t xml:space="preserve"> </w:t>
      </w:r>
      <w:r w:rsidRPr="00566EB0">
        <w:rPr>
          <w:rFonts w:ascii="SPD TheSans" w:hAnsi="SPD TheSans"/>
          <w:sz w:val="28"/>
          <w:szCs w:val="28"/>
        </w:rPr>
        <w:t>medizinische Unterstützung angewiesen, können sie aber oft nicht in Anspruch nehmen, weil</w:t>
      </w:r>
      <w:r w:rsidR="00654FC6">
        <w:rPr>
          <w:rFonts w:ascii="SPD TheSans" w:hAnsi="SPD TheSans"/>
          <w:sz w:val="28"/>
          <w:szCs w:val="28"/>
        </w:rPr>
        <w:t xml:space="preserve"> </w:t>
      </w:r>
      <w:r w:rsidRPr="00566EB0">
        <w:rPr>
          <w:rFonts w:ascii="SPD TheSans" w:hAnsi="SPD TheSans"/>
          <w:sz w:val="28"/>
          <w:szCs w:val="28"/>
        </w:rPr>
        <w:t>Arztpraxen nicht barrierefrei sind“, betont Britta Schlegel, Leiterin der Monitoring-Stelle UN-Behindertenrechtskonvention des Instituts.</w:t>
      </w:r>
    </w:p>
    <w:p w:rsidR="008922CB" w:rsidP="00566EB0" w:rsidRDefault="00566EB0" w14:paraId="0445F6E7" w14:textId="134CDA30">
      <w:pPr>
        <w:rPr>
          <w:rFonts w:ascii="SPD TheSans" w:hAnsi="SPD TheSans"/>
          <w:sz w:val="28"/>
          <w:szCs w:val="28"/>
        </w:rPr>
      </w:pPr>
      <w:r w:rsidRPr="00566EB0">
        <w:rPr>
          <w:rFonts w:ascii="SPD TheSans" w:hAnsi="SPD TheSans"/>
          <w:sz w:val="28"/>
          <w:szCs w:val="28"/>
        </w:rPr>
        <w:t>Als Fachexpertin für Gesundheit und Inklusion kann ich nur sagen, das Gesundheitswesen wird nur</w:t>
      </w:r>
      <w:r w:rsidR="00654FC6">
        <w:rPr>
          <w:rFonts w:ascii="SPD TheSans" w:hAnsi="SPD TheSans"/>
          <w:sz w:val="28"/>
          <w:szCs w:val="28"/>
        </w:rPr>
        <w:t xml:space="preserve"> </w:t>
      </w:r>
      <w:r w:rsidRPr="00566EB0">
        <w:rPr>
          <w:rFonts w:ascii="SPD TheSans" w:hAnsi="SPD TheSans"/>
          <w:sz w:val="28"/>
          <w:szCs w:val="28"/>
        </w:rPr>
        <w:t>dann barrierefrei, wenn dies bei der Vergabe von Fördergeldern zu einer der obersten Bedingungen</w:t>
      </w:r>
      <w:r w:rsidR="00654FC6">
        <w:rPr>
          <w:rFonts w:ascii="SPD TheSans" w:hAnsi="SPD TheSans"/>
          <w:sz w:val="28"/>
          <w:szCs w:val="28"/>
        </w:rPr>
        <w:t xml:space="preserve"> </w:t>
      </w:r>
      <w:r w:rsidRPr="00566EB0">
        <w:rPr>
          <w:rFonts w:ascii="SPD TheSans" w:hAnsi="SPD TheSans"/>
          <w:sz w:val="28"/>
          <w:szCs w:val="28"/>
        </w:rPr>
        <w:t>gemacht wird. Hier vor Ort ist das Krankenhaus in Cloppenburg und Löningen nicht</w:t>
      </w:r>
      <w:r w:rsidR="00654FC6">
        <w:rPr>
          <w:rFonts w:ascii="SPD TheSans" w:hAnsi="SPD TheSans"/>
          <w:sz w:val="28"/>
          <w:szCs w:val="28"/>
        </w:rPr>
        <w:t xml:space="preserve"> </w:t>
      </w:r>
      <w:r w:rsidRPr="00566EB0">
        <w:rPr>
          <w:rFonts w:ascii="SPD TheSans" w:hAnsi="SPD TheSans"/>
          <w:sz w:val="28"/>
          <w:szCs w:val="28"/>
        </w:rPr>
        <w:t>barrierefrei, so</w:t>
      </w:r>
      <w:r w:rsidR="00654FC6">
        <w:rPr>
          <w:rFonts w:ascii="SPD TheSans" w:hAnsi="SPD TheSans"/>
          <w:sz w:val="28"/>
          <w:szCs w:val="28"/>
        </w:rPr>
        <w:t xml:space="preserve"> </w:t>
      </w:r>
      <w:r w:rsidRPr="00566EB0">
        <w:rPr>
          <w:rFonts w:ascii="SPD TheSans" w:hAnsi="SPD TheSans"/>
          <w:sz w:val="28"/>
          <w:szCs w:val="28"/>
        </w:rPr>
        <w:t>wie es sein sollte. Eigentlich sollte dies im</w:t>
      </w:r>
      <w:r w:rsidR="00654FC6">
        <w:rPr>
          <w:rFonts w:ascii="SPD TheSans" w:hAnsi="SPD TheSans"/>
          <w:sz w:val="28"/>
          <w:szCs w:val="28"/>
        </w:rPr>
        <w:t xml:space="preserve"> </w:t>
      </w:r>
      <w:r w:rsidRPr="00566EB0" w:rsidR="00EF2F72">
        <w:rPr>
          <w:rFonts w:ascii="SPD TheSans" w:hAnsi="SPD TheSans"/>
          <w:sz w:val="28"/>
          <w:szCs w:val="28"/>
        </w:rPr>
        <w:t>Gesundheitswesen</w:t>
      </w:r>
      <w:r w:rsidRPr="00566EB0">
        <w:rPr>
          <w:rFonts w:ascii="SPD TheSans" w:hAnsi="SPD TheSans"/>
          <w:sz w:val="28"/>
          <w:szCs w:val="28"/>
        </w:rPr>
        <w:t xml:space="preserve"> selbstverständlich sein.</w:t>
      </w:r>
      <w:r w:rsidR="00EF2F72">
        <w:rPr>
          <w:rFonts w:ascii="SPD TheSans" w:hAnsi="SPD TheSans"/>
          <w:sz w:val="28"/>
          <w:szCs w:val="28"/>
        </w:rPr>
        <w:br/>
      </w:r>
      <w:r w:rsidR="00EF2F72">
        <w:rPr>
          <w:rFonts w:ascii="SPD TheSans" w:hAnsi="SPD TheSans"/>
          <w:sz w:val="28"/>
          <w:szCs w:val="28"/>
        </w:rPr>
        <w:br/>
      </w:r>
      <w:r w:rsidR="00E22E3B">
        <w:rPr>
          <w:rFonts w:ascii="SPD TheSans" w:hAnsi="SPD TheSans"/>
          <w:sz w:val="28"/>
          <w:szCs w:val="28"/>
        </w:rPr>
        <w:t>Diana Hömmen</w:t>
      </w:r>
      <w:r w:rsidR="00E22E3B">
        <w:rPr>
          <w:rFonts w:ascii="SPD TheSans" w:hAnsi="SPD TheSans"/>
          <w:sz w:val="28"/>
          <w:szCs w:val="28"/>
        </w:rPr>
        <w:br/>
      </w:r>
      <w:r w:rsidR="00E22E3B">
        <w:rPr>
          <w:rFonts w:ascii="SPD TheSans" w:hAnsi="SPD TheSans"/>
          <w:sz w:val="28"/>
          <w:szCs w:val="28"/>
        </w:rPr>
        <w:t>Bentrop</w:t>
      </w:r>
      <w:r w:rsidR="00E22E3B">
        <w:rPr>
          <w:rFonts w:ascii="SPD TheSans" w:hAnsi="SPD TheSans"/>
          <w:sz w:val="28"/>
          <w:szCs w:val="28"/>
        </w:rPr>
        <w:br/>
      </w:r>
      <w:r w:rsidR="000F75B2">
        <w:rPr>
          <w:rFonts w:ascii="SPD TheSans" w:hAnsi="SPD TheSans"/>
          <w:sz w:val="28"/>
          <w:szCs w:val="28"/>
        </w:rPr>
        <w:t>6.12.2022</w:t>
      </w:r>
    </w:p>
    <w:p w:rsidR="00F20EE3" w:rsidP="009A68AB" w:rsidRDefault="00F20EE3" w14:paraId="4342C7E8" w14:textId="51FDDE20">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8" behindDoc="0" locked="0" layoutInCell="1" allowOverlap="1" wp14:anchorId="73310C86" wp14:editId="2E4756BB">
                <wp:simplePos x="0" y="0"/>
                <wp:positionH relativeFrom="column">
                  <wp:posOffset>-4445</wp:posOffset>
                </wp:positionH>
                <wp:positionV relativeFrom="paragraph">
                  <wp:posOffset>281940</wp:posOffset>
                </wp:positionV>
                <wp:extent cx="5619750" cy="438150"/>
                <wp:effectExtent l="0" t="0" r="19050" b="19050"/>
                <wp:wrapNone/>
                <wp:docPr id="37" name="Textfeld 37"/>
                <wp:cNvGraphicFramePr/>
                <a:graphic xmlns:a="http://schemas.openxmlformats.org/drawingml/2006/main">
                  <a:graphicData uri="http://schemas.microsoft.com/office/word/2010/wordprocessingShape">
                    <wps:wsp>
                      <wps:cNvSpPr txBox="1"/>
                      <wps:spPr>
                        <a:xfrm>
                          <a:off x="0" y="0"/>
                          <a:ext cx="5619750" cy="438150"/>
                        </a:xfrm>
                        <a:prstGeom prst="rect">
                          <a:avLst/>
                        </a:prstGeom>
                        <a:solidFill>
                          <a:srgbClr val="FF0000"/>
                        </a:solidFill>
                        <a:ln w="6350">
                          <a:solidFill>
                            <a:prstClr val="black"/>
                          </a:solidFill>
                        </a:ln>
                      </wps:spPr>
                      <wps:txbx>
                        <w:txbxContent>
                          <w:p w:rsidRPr="00654DE6" w:rsidR="00296A2E" w:rsidP="00296A2E" w:rsidRDefault="00F077A7" w14:paraId="37DC27B8" w14:textId="33FC5ACF">
                            <w:pPr>
                              <w:rPr>
                                <w:rFonts w:ascii="SPD TheSans" w:hAnsi="SPD TheSans"/>
                                <w:b/>
                                <w:bCs/>
                                <w:color w:val="FFFFFF" w:themeColor="background1"/>
                                <w:sz w:val="32"/>
                                <w:szCs w:val="32"/>
                              </w:rPr>
                            </w:pPr>
                            <w:r>
                              <w:rPr>
                                <w:rFonts w:ascii="SPD TheSans" w:hAnsi="SPD TheSans"/>
                                <w:b/>
                                <w:bCs/>
                                <w:color w:val="FFFFFF" w:themeColor="background1"/>
                                <w:sz w:val="32"/>
                                <w:szCs w:val="32"/>
                              </w:rPr>
                              <w:t>Inklusive Bildung stärken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065A9698">
              <v:shape id="Textfeld 37" style="position:absolute;margin-left:-.35pt;margin-top:22.2pt;width:442.5pt;height:3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x14OQIAAIQEAAAOAAAAZHJzL2Uyb0RvYy54bWysVE1v2zAMvQ/YfxB0XxynSdoYcYosRYYB&#10;RVsgHXqWZTk2JouapMTOfv0o2flos9MwH2RSpB/JR9Lz+7aWZC+MrUClNB4MKRGKQ16pbUp/vK6/&#10;3FFiHVM5k6BESg/C0vvF50/zRidiBCXIXBiCIMomjU5p6ZxOosjyUtTMDkALhcYCTM0cqmYb5YY1&#10;iF7LaDQcTqMGTK4NcGEt3j50RroI+EUhuHsuCisckSnF3Fw4TTgzf0aLOUu2humy4n0a7B+yqFml&#10;MOgJ6oE5RnamuoKqK27AQuEGHOoIiqLiItSA1cTDD9VsSqZFqAXJsfpEk/1/sPxpv9Evhrj2K7TY&#10;QE9Io21i8dLX0xam9m/MlKAdKTycaBOtIxwvJ9N4djtBE0fb+OYuRhlhovPX2lj3TUBNvJBSg20J&#10;bLH9o3Wd69HFB7Mgq3xdSRkUs81W0pA9wxau10N8evR3blKRJqXTG4x9BeGxTxCZZPznNQJmKxUm&#10;fS7eS67NWlLlKZ0dickgPyBfBrpRspqvK4R/ZNa9MIOzgzzgPrhnPAoJmBP0EiUlmN9/u/f+2FK0&#10;UtLgLKbU/toxIyiR3xU2exaPx354gzKe3I5QMZeW7NKidvUKkKsYN0/zIHp/J49iYaB+w7VZ+qho&#10;Yopj7JS6o7hy3Ybg2nGxXAYnHFfN3KPaaO6hPcee1tf2jRnd99XhRDzBcWpZ8qG9na//UsFy56Co&#10;Qu89zx2rPf046mF6+rX0u3SpB6/zz2PxBwAA//8DAFBLAwQUAAYACAAAACEA5bcc894AAAAIAQAA&#10;DwAAAGRycy9kb3ducmV2LnhtbEyPwU7DMBBE70j8g7VI3FonNAI3xKkQggOcaCkqRzfeJlHjdRS7&#10;afh7llM5ruZp5m2xmlwnRhxC60lDOk9AIFXetlRr2H6+zhSIEA1Z03lCDT8YYFVeXxUmt/5Maxw3&#10;sRZcQiE3GpoY+1zKUDXoTJj7Homzgx+ciXwOtbSDOXO56+RdktxLZ1rihcb0+NxgddycnIaX9/Hw&#10;MX7b7bqPSr19LZO4S49a395MT48gIk7xAsOfPqtDyU57fyIbRKdh9sCghizLQHCsVLYAsWcuXWQg&#10;y0L+f6D8BQAA//8DAFBLAQItABQABgAIAAAAIQC2gziS/gAAAOEBAAATAAAAAAAAAAAAAAAAAAAA&#10;AABbQ29udGVudF9UeXBlc10ueG1sUEsBAi0AFAAGAAgAAAAhADj9If/WAAAAlAEAAAsAAAAAAAAA&#10;AAAAAAAALwEAAF9yZWxzLy5yZWxzUEsBAi0AFAAGAAgAAAAhADbXHXg5AgAAhAQAAA4AAAAAAAAA&#10;AAAAAAAALgIAAGRycy9lMm9Eb2MueG1sUEsBAi0AFAAGAAgAAAAhAOW3HPPeAAAACAEAAA8AAAAA&#10;AAAAAAAAAAAAkwQAAGRycy9kb3ducmV2LnhtbFBLBQYAAAAABAAEAPMAAACeBQAAAAA=&#10;" w14:anchorId="73310C86">
                <v:textbox>
                  <w:txbxContent>
                    <w:p w:rsidRPr="00654DE6" w:rsidR="00296A2E" w:rsidP="00296A2E" w:rsidRDefault="00F077A7" w14:paraId="7D719D93" w14:textId="33FC5ACF">
                      <w:pPr>
                        <w:rPr>
                          <w:rFonts w:ascii="SPD TheSans" w:hAnsi="SPD TheSans"/>
                          <w:b/>
                          <w:bCs/>
                          <w:color w:val="FFFFFF" w:themeColor="background1"/>
                          <w:sz w:val="32"/>
                          <w:szCs w:val="32"/>
                        </w:rPr>
                      </w:pPr>
                      <w:r>
                        <w:rPr>
                          <w:rFonts w:ascii="SPD TheSans" w:hAnsi="SPD TheSans"/>
                          <w:b/>
                          <w:bCs/>
                          <w:color w:val="FFFFFF" w:themeColor="background1"/>
                          <w:sz w:val="32"/>
                          <w:szCs w:val="32"/>
                        </w:rPr>
                        <w:t>Inklusive Bildung stärken</w:t>
                      </w:r>
                    </w:p>
                  </w:txbxContent>
                </v:textbox>
              </v:shape>
            </w:pict>
          </mc:Fallback>
        </mc:AlternateContent>
      </w:r>
    </w:p>
    <w:p w:rsidR="00D874F1" w:rsidP="009A68AB" w:rsidRDefault="00D874F1" w14:paraId="4C3A7C17" w14:textId="4131BCAF">
      <w:pPr>
        <w:rPr>
          <w:rFonts w:ascii="SPD TheSans" w:hAnsi="SPD TheSans"/>
          <w:sz w:val="28"/>
          <w:szCs w:val="28"/>
        </w:rPr>
      </w:pPr>
    </w:p>
    <w:p w:rsidR="00D76B78" w:rsidP="009A68AB" w:rsidRDefault="00D76B78" w14:paraId="3A3A1274" w14:textId="77777777">
      <w:pPr>
        <w:rPr>
          <w:rFonts w:ascii="SPD TheSans" w:hAnsi="SPD TheSans"/>
          <w:sz w:val="28"/>
          <w:szCs w:val="28"/>
        </w:rPr>
      </w:pPr>
    </w:p>
    <w:p w:rsidR="00E11771" w:rsidP="00E11771" w:rsidRDefault="00E11771" w14:paraId="38A5A153" w14:textId="46269C32">
      <w:pPr>
        <w:rPr>
          <w:rFonts w:ascii="SPD TheSans" w:hAnsi="SPD TheSans"/>
          <w:sz w:val="28"/>
          <w:szCs w:val="28"/>
        </w:rPr>
      </w:pPr>
      <w:r>
        <w:rPr>
          <w:rFonts w:ascii="SPD TheSans" w:hAnsi="SPD TheSans"/>
          <w:sz w:val="28"/>
          <w:szCs w:val="28"/>
        </w:rPr>
        <w:t>Pressetext des Bundesbehindertenbeauftragten Jürgen Dusel vom 9.12.2022</w:t>
      </w:r>
    </w:p>
    <w:p w:rsidRPr="002714D5" w:rsidR="002A25D3" w:rsidP="002A25D3" w:rsidRDefault="002A25D3" w14:paraId="05E252E9" w14:textId="0BCC18B5">
      <w:pPr>
        <w:rPr>
          <w:rFonts w:ascii="SPD TheSans" w:hAnsi="SPD TheSans"/>
          <w:b/>
          <w:bCs/>
          <w:sz w:val="28"/>
          <w:szCs w:val="28"/>
        </w:rPr>
      </w:pPr>
      <w:r w:rsidRPr="002714D5">
        <w:rPr>
          <w:rFonts w:ascii="SPD TheSans" w:hAnsi="SPD TheSans"/>
          <w:b/>
          <w:bCs/>
          <w:sz w:val="28"/>
          <w:szCs w:val="28"/>
        </w:rPr>
        <w:t>Behindertenbeauftragte sind alarmiert: Kaum Rückgang bei der Zahl der</w:t>
      </w:r>
      <w:r w:rsidRPr="002714D5" w:rsidR="002714D5">
        <w:rPr>
          <w:rFonts w:ascii="SPD TheSans" w:hAnsi="SPD TheSans"/>
          <w:b/>
          <w:bCs/>
          <w:sz w:val="28"/>
          <w:szCs w:val="28"/>
        </w:rPr>
        <w:t xml:space="preserve"> </w:t>
      </w:r>
      <w:r w:rsidRPr="002714D5">
        <w:rPr>
          <w:rFonts w:ascii="SPD TheSans" w:hAnsi="SPD TheSans"/>
          <w:b/>
          <w:bCs/>
          <w:sz w:val="28"/>
          <w:szCs w:val="28"/>
        </w:rPr>
        <w:t>Förderschulen</w:t>
      </w:r>
    </w:p>
    <w:p w:rsidRPr="002A25D3" w:rsidR="002A25D3" w:rsidP="002A25D3" w:rsidRDefault="002A25D3" w14:paraId="1918BC6A" w14:textId="09FDF939">
      <w:pPr>
        <w:rPr>
          <w:rFonts w:ascii="SPD TheSans" w:hAnsi="SPD TheSans"/>
          <w:sz w:val="28"/>
          <w:szCs w:val="28"/>
        </w:rPr>
      </w:pPr>
      <w:r w:rsidRPr="002A25D3">
        <w:rPr>
          <w:rFonts w:ascii="SPD TheSans" w:hAnsi="SPD TheSans"/>
          <w:sz w:val="28"/>
          <w:szCs w:val="28"/>
        </w:rPr>
        <w:t>Zum morgigen Internationalen Tag der Menschenrechte fordern die</w:t>
      </w:r>
      <w:r w:rsidR="002714D5">
        <w:rPr>
          <w:rFonts w:ascii="SPD TheSans" w:hAnsi="SPD TheSans"/>
          <w:sz w:val="28"/>
          <w:szCs w:val="28"/>
        </w:rPr>
        <w:t xml:space="preserve"> </w:t>
      </w:r>
      <w:r w:rsidRPr="002A25D3">
        <w:rPr>
          <w:rFonts w:ascii="SPD TheSans" w:hAnsi="SPD TheSans"/>
          <w:sz w:val="28"/>
          <w:szCs w:val="28"/>
        </w:rPr>
        <w:t>Behindertenbeauftragten von Bund und Ländern in einem heute veröffentlichten Papier</w:t>
      </w:r>
      <w:r w:rsidR="002714D5">
        <w:rPr>
          <w:rFonts w:ascii="SPD TheSans" w:hAnsi="SPD TheSans"/>
          <w:sz w:val="28"/>
          <w:szCs w:val="28"/>
        </w:rPr>
        <w:t xml:space="preserve"> </w:t>
      </w:r>
      <w:r w:rsidRPr="002A25D3">
        <w:rPr>
          <w:rFonts w:ascii="SPD TheSans" w:hAnsi="SPD TheSans"/>
          <w:sz w:val="28"/>
          <w:szCs w:val="28"/>
        </w:rPr>
        <w:t>dazu auf, die inklusive schulische Bildung zu stärken. Sie verweisen auf die UN-Behindertenrechtskonvention (UN-BRK), die seit 2009 in Deutschland im Range eines</w:t>
      </w:r>
      <w:r w:rsidR="002714D5">
        <w:rPr>
          <w:rFonts w:ascii="SPD TheSans" w:hAnsi="SPD TheSans"/>
          <w:sz w:val="28"/>
          <w:szCs w:val="28"/>
        </w:rPr>
        <w:t xml:space="preserve"> </w:t>
      </w:r>
      <w:r w:rsidRPr="002A25D3">
        <w:rPr>
          <w:rFonts w:ascii="SPD TheSans" w:hAnsi="SPD TheSans"/>
          <w:sz w:val="28"/>
          <w:szCs w:val="28"/>
        </w:rPr>
        <w:t>Bundesgesetzes gilt. Daraus folgt, dass Menschen mit Behinderungen ein Recht auf</w:t>
      </w:r>
      <w:r w:rsidR="002714D5">
        <w:rPr>
          <w:rFonts w:ascii="SPD TheSans" w:hAnsi="SPD TheSans"/>
          <w:sz w:val="28"/>
          <w:szCs w:val="28"/>
        </w:rPr>
        <w:t xml:space="preserve"> </w:t>
      </w:r>
      <w:r w:rsidRPr="002A25D3">
        <w:rPr>
          <w:rFonts w:ascii="SPD TheSans" w:hAnsi="SPD TheSans"/>
          <w:sz w:val="28"/>
          <w:szCs w:val="28"/>
        </w:rPr>
        <w:t>diskriminierungsfreie inklusive Beschulung haben.</w:t>
      </w:r>
    </w:p>
    <w:p w:rsidRPr="002A25D3" w:rsidR="002A25D3" w:rsidP="002A25D3" w:rsidRDefault="002A25D3" w14:paraId="4EE392C2" w14:textId="7EBFDC4F">
      <w:pPr>
        <w:rPr>
          <w:rFonts w:ascii="SPD TheSans" w:hAnsi="SPD TheSans"/>
          <w:sz w:val="28"/>
          <w:szCs w:val="28"/>
        </w:rPr>
      </w:pPr>
      <w:r w:rsidRPr="002A25D3">
        <w:rPr>
          <w:rFonts w:ascii="SPD TheSans" w:hAnsi="SPD TheSans"/>
          <w:sz w:val="28"/>
          <w:szCs w:val="28"/>
        </w:rPr>
        <w:t xml:space="preserve">Aktuelle Zahlen der Kultusministerkonferenz (KMK) zeigen jedoch, </w:t>
      </w:r>
      <w:r w:rsidRPr="00AC5927">
        <w:rPr>
          <w:rFonts w:ascii="SPD TheSans" w:hAnsi="SPD TheSans"/>
          <w:b/>
          <w:bCs/>
          <w:sz w:val="28"/>
          <w:szCs w:val="28"/>
        </w:rPr>
        <w:t>dass das</w:t>
      </w:r>
      <w:r w:rsidRPr="00AC5927" w:rsidR="00AC5927">
        <w:rPr>
          <w:rFonts w:ascii="SPD TheSans" w:hAnsi="SPD TheSans"/>
          <w:b/>
          <w:bCs/>
          <w:sz w:val="28"/>
          <w:szCs w:val="28"/>
        </w:rPr>
        <w:t xml:space="preserve"> </w:t>
      </w:r>
      <w:r w:rsidRPr="00AC5927">
        <w:rPr>
          <w:rFonts w:ascii="SPD TheSans" w:hAnsi="SPD TheSans"/>
          <w:b/>
          <w:bCs/>
          <w:sz w:val="28"/>
          <w:szCs w:val="28"/>
        </w:rPr>
        <w:t>Menschenrecht auf inklusive Bildung in Deutschland noch immer nicht</w:t>
      </w:r>
      <w:r w:rsidR="00C54021">
        <w:rPr>
          <w:rFonts w:ascii="SPD TheSans" w:hAnsi="SPD TheSans"/>
          <w:b/>
          <w:bCs/>
          <w:sz w:val="28"/>
          <w:szCs w:val="28"/>
        </w:rPr>
        <w:t xml:space="preserve"> </w:t>
      </w:r>
      <w:r w:rsidRPr="00AC5927">
        <w:rPr>
          <w:rFonts w:ascii="SPD TheSans" w:hAnsi="SPD TheSans"/>
          <w:b/>
          <w:bCs/>
          <w:sz w:val="28"/>
          <w:szCs w:val="28"/>
        </w:rPr>
        <w:t>flächendeckend gewährt wird</w:t>
      </w:r>
      <w:r w:rsidRPr="002A25D3">
        <w:rPr>
          <w:rFonts w:ascii="SPD TheSans" w:hAnsi="SPD TheSans"/>
          <w:sz w:val="28"/>
          <w:szCs w:val="28"/>
        </w:rPr>
        <w:t>: Zwar besuchten von den 582.400 Schüler*innen, die im</w:t>
      </w:r>
      <w:r w:rsidR="00660BCC">
        <w:rPr>
          <w:rFonts w:ascii="SPD TheSans" w:hAnsi="SPD TheSans"/>
          <w:sz w:val="28"/>
          <w:szCs w:val="28"/>
        </w:rPr>
        <w:t xml:space="preserve"> </w:t>
      </w:r>
      <w:r w:rsidRPr="002A25D3">
        <w:rPr>
          <w:rFonts w:ascii="SPD TheSans" w:hAnsi="SPD TheSans"/>
          <w:sz w:val="28"/>
          <w:szCs w:val="28"/>
        </w:rPr>
        <w:t>Jahr 2020 sonderpädagogisch gefördert wurden, rd. 56% eine Förderschule und rd. 44%</w:t>
      </w:r>
      <w:r w:rsidR="00660BCC">
        <w:rPr>
          <w:rFonts w:ascii="SPD TheSans" w:hAnsi="SPD TheSans"/>
          <w:sz w:val="28"/>
          <w:szCs w:val="28"/>
        </w:rPr>
        <w:t xml:space="preserve"> </w:t>
      </w:r>
      <w:r w:rsidRPr="002A25D3">
        <w:rPr>
          <w:rFonts w:ascii="SPD TheSans" w:hAnsi="SPD TheSans"/>
          <w:sz w:val="28"/>
          <w:szCs w:val="28"/>
        </w:rPr>
        <w:t>eine allgemeine Schule. Der Anteil der Schüler*innen mit sonderpädagogischer Förderung</w:t>
      </w:r>
      <w:r w:rsidR="00660BCC">
        <w:rPr>
          <w:rFonts w:ascii="SPD TheSans" w:hAnsi="SPD TheSans"/>
          <w:sz w:val="28"/>
          <w:szCs w:val="28"/>
        </w:rPr>
        <w:t xml:space="preserve"> </w:t>
      </w:r>
      <w:r w:rsidRPr="002A25D3">
        <w:rPr>
          <w:rFonts w:ascii="SPD TheSans" w:hAnsi="SPD TheSans"/>
          <w:sz w:val="28"/>
          <w:szCs w:val="28"/>
        </w:rPr>
        <w:t>bezogen auf alle Schüler*innen ist in den letzten Jahren jedoch insgesamt gestiegen. Das</w:t>
      </w:r>
      <w:r w:rsidR="00660BCC">
        <w:rPr>
          <w:rFonts w:ascii="SPD TheSans" w:hAnsi="SPD TheSans"/>
          <w:sz w:val="28"/>
          <w:szCs w:val="28"/>
        </w:rPr>
        <w:t xml:space="preserve"> </w:t>
      </w:r>
      <w:r w:rsidRPr="002A25D3">
        <w:rPr>
          <w:rFonts w:ascii="SPD TheSans" w:hAnsi="SPD TheSans"/>
          <w:sz w:val="28"/>
          <w:szCs w:val="28"/>
        </w:rPr>
        <w:t>führt dazu, dass der Anteil der Schüler*innen, die eine Förderschule besuchen, seit</w:t>
      </w:r>
      <w:r w:rsidR="00660BCC">
        <w:rPr>
          <w:rFonts w:ascii="SPD TheSans" w:hAnsi="SPD TheSans"/>
          <w:sz w:val="28"/>
          <w:szCs w:val="28"/>
        </w:rPr>
        <w:t xml:space="preserve"> </w:t>
      </w:r>
      <w:r w:rsidRPr="002A25D3">
        <w:rPr>
          <w:rFonts w:ascii="SPD TheSans" w:hAnsi="SPD TheSans"/>
          <w:sz w:val="28"/>
          <w:szCs w:val="28"/>
        </w:rPr>
        <w:t>Ratifizierung der UN-BRK kaum abgenommen hat: Sie lag im Jahr 2020 bei 4,3 Prozent.</w:t>
      </w:r>
    </w:p>
    <w:p w:rsidRPr="002A25D3" w:rsidR="002A25D3" w:rsidP="002A25D3" w:rsidRDefault="002A25D3" w14:paraId="58112543" w14:textId="22A1F283">
      <w:pPr>
        <w:rPr>
          <w:rFonts w:ascii="SPD TheSans" w:hAnsi="SPD TheSans"/>
          <w:sz w:val="28"/>
          <w:szCs w:val="28"/>
        </w:rPr>
      </w:pPr>
      <w:r w:rsidRPr="001062A6">
        <w:rPr>
          <w:rFonts w:ascii="SPD TheSans" w:hAnsi="SPD TheSans"/>
          <w:b/>
          <w:bCs/>
          <w:sz w:val="28"/>
          <w:szCs w:val="28"/>
        </w:rPr>
        <w:t>Jürgen Dusel, Behindertenbeauftragter der Bundesregierung</w:t>
      </w:r>
      <w:r w:rsidRPr="002A25D3">
        <w:rPr>
          <w:rFonts w:ascii="SPD TheSans" w:hAnsi="SPD TheSans"/>
          <w:sz w:val="28"/>
          <w:szCs w:val="28"/>
        </w:rPr>
        <w:t>: „Inklusive Bildung ist</w:t>
      </w:r>
      <w:r w:rsidR="001062A6">
        <w:rPr>
          <w:rFonts w:ascii="SPD TheSans" w:hAnsi="SPD TheSans"/>
          <w:sz w:val="28"/>
          <w:szCs w:val="28"/>
        </w:rPr>
        <w:t xml:space="preserve"> </w:t>
      </w:r>
      <w:r w:rsidRPr="002A25D3">
        <w:rPr>
          <w:rFonts w:ascii="SPD TheSans" w:hAnsi="SPD TheSans"/>
          <w:sz w:val="28"/>
          <w:szCs w:val="28"/>
        </w:rPr>
        <w:t>ein Menschenrecht, das Kindern und Jugendlichen mit Behinderungen Teilhabe,</w:t>
      </w:r>
      <w:r w:rsidR="001062A6">
        <w:rPr>
          <w:rFonts w:ascii="SPD TheSans" w:hAnsi="SPD TheSans"/>
          <w:sz w:val="28"/>
          <w:szCs w:val="28"/>
        </w:rPr>
        <w:t xml:space="preserve"> </w:t>
      </w:r>
      <w:r w:rsidRPr="002A25D3">
        <w:rPr>
          <w:rFonts w:ascii="SPD TheSans" w:hAnsi="SPD TheSans"/>
          <w:sz w:val="28"/>
          <w:szCs w:val="28"/>
        </w:rPr>
        <w:t>Bildungs- und Aufstiegschancen ermöglicht. Im Jahr 2020 verließen mehr als 70 Prozent</w:t>
      </w:r>
      <w:r w:rsidR="001062A6">
        <w:rPr>
          <w:rFonts w:ascii="SPD TheSans" w:hAnsi="SPD TheSans"/>
          <w:sz w:val="28"/>
          <w:szCs w:val="28"/>
        </w:rPr>
        <w:t xml:space="preserve"> </w:t>
      </w:r>
      <w:r w:rsidRPr="002A25D3">
        <w:rPr>
          <w:rFonts w:ascii="SPD TheSans" w:hAnsi="SPD TheSans"/>
          <w:sz w:val="28"/>
          <w:szCs w:val="28"/>
        </w:rPr>
        <w:t>der Jugendlichen, die eine Förderschule besuchten, die Schule ohne</w:t>
      </w:r>
      <w:r w:rsidR="001062A6">
        <w:rPr>
          <w:rFonts w:ascii="SPD TheSans" w:hAnsi="SPD TheSans"/>
          <w:sz w:val="28"/>
          <w:szCs w:val="28"/>
        </w:rPr>
        <w:t xml:space="preserve"> </w:t>
      </w:r>
      <w:r w:rsidRPr="002A25D3">
        <w:rPr>
          <w:rFonts w:ascii="SPD TheSans" w:hAnsi="SPD TheSans"/>
          <w:sz w:val="28"/>
          <w:szCs w:val="28"/>
        </w:rPr>
        <w:t>Hauptschulabschluss. Mit ihrem Zögern beim Abbau der Förderschulen vergeuden viele</w:t>
      </w:r>
      <w:r w:rsidR="00A71F5A">
        <w:rPr>
          <w:rFonts w:ascii="SPD TheSans" w:hAnsi="SPD TheSans"/>
          <w:sz w:val="28"/>
          <w:szCs w:val="28"/>
        </w:rPr>
        <w:t xml:space="preserve"> </w:t>
      </w:r>
      <w:r w:rsidRPr="002A25D3">
        <w:rPr>
          <w:rFonts w:ascii="SPD TheSans" w:hAnsi="SPD TheSans"/>
          <w:sz w:val="28"/>
          <w:szCs w:val="28"/>
        </w:rPr>
        <w:t>Bundesländer Talente und Fachkräftepotenzial. In Zeiten akuten Fachkräftemangels</w:t>
      </w:r>
      <w:r w:rsidR="00A71F5A">
        <w:rPr>
          <w:rFonts w:ascii="SPD TheSans" w:hAnsi="SPD TheSans"/>
          <w:sz w:val="28"/>
          <w:szCs w:val="28"/>
        </w:rPr>
        <w:t xml:space="preserve"> </w:t>
      </w:r>
      <w:r w:rsidRPr="002A25D3">
        <w:rPr>
          <w:rFonts w:ascii="SPD TheSans" w:hAnsi="SPD TheSans"/>
          <w:sz w:val="28"/>
          <w:szCs w:val="28"/>
        </w:rPr>
        <w:t>können wir uns das auch volkswirtschaftlich nicht mehr leisten.“</w:t>
      </w:r>
    </w:p>
    <w:p w:rsidRPr="002A25D3" w:rsidR="002A25D3" w:rsidP="002A25D3" w:rsidRDefault="002A25D3" w14:paraId="2844A2F1" w14:textId="50DD05B3">
      <w:pPr>
        <w:rPr>
          <w:rFonts w:ascii="SPD TheSans" w:hAnsi="SPD TheSans"/>
          <w:sz w:val="28"/>
          <w:szCs w:val="28"/>
        </w:rPr>
      </w:pPr>
      <w:r w:rsidRPr="00A71F5A">
        <w:rPr>
          <w:rFonts w:ascii="SPD TheSans" w:hAnsi="SPD TheSans"/>
          <w:b/>
          <w:bCs/>
          <w:sz w:val="28"/>
          <w:szCs w:val="28"/>
        </w:rPr>
        <w:t>Christian Walbrach, Behindertenbeauftragter des Landes Sachsen-Anhalt</w:t>
      </w:r>
      <w:r w:rsidRPr="002A25D3">
        <w:rPr>
          <w:rFonts w:ascii="SPD TheSans" w:hAnsi="SPD TheSans"/>
          <w:sz w:val="28"/>
          <w:szCs w:val="28"/>
        </w:rPr>
        <w:t>: „Artikel</w:t>
      </w:r>
      <w:r w:rsidR="00A71F5A">
        <w:rPr>
          <w:rFonts w:ascii="SPD TheSans" w:hAnsi="SPD TheSans"/>
          <w:sz w:val="28"/>
          <w:szCs w:val="28"/>
        </w:rPr>
        <w:t xml:space="preserve"> </w:t>
      </w:r>
      <w:r w:rsidRPr="002A25D3">
        <w:rPr>
          <w:rFonts w:ascii="SPD TheSans" w:hAnsi="SPD TheSans"/>
          <w:sz w:val="28"/>
          <w:szCs w:val="28"/>
        </w:rPr>
        <w:t>24 der UN-BRK verpflichtet Deutschland dazu, ein inklusives Schulsystem</w:t>
      </w:r>
      <w:r w:rsidR="00A71F5A">
        <w:rPr>
          <w:rFonts w:ascii="SPD TheSans" w:hAnsi="SPD TheSans"/>
          <w:sz w:val="28"/>
          <w:szCs w:val="28"/>
        </w:rPr>
        <w:t xml:space="preserve"> </w:t>
      </w:r>
      <w:r w:rsidRPr="002A25D3">
        <w:rPr>
          <w:rFonts w:ascii="SPD TheSans" w:hAnsi="SPD TheSans"/>
          <w:sz w:val="28"/>
          <w:szCs w:val="28"/>
        </w:rPr>
        <w:t>sicherzustellen. Von der Erfüllung dieser Pflicht sind wir in mehreren Bundesländern</w:t>
      </w:r>
      <w:r w:rsidR="00A71F5A">
        <w:rPr>
          <w:rFonts w:ascii="SPD TheSans" w:hAnsi="SPD TheSans"/>
          <w:sz w:val="28"/>
          <w:szCs w:val="28"/>
        </w:rPr>
        <w:t xml:space="preserve"> </w:t>
      </w:r>
      <w:r w:rsidRPr="002A25D3">
        <w:rPr>
          <w:rFonts w:ascii="SPD TheSans" w:hAnsi="SPD TheSans"/>
          <w:sz w:val="28"/>
          <w:szCs w:val="28"/>
        </w:rPr>
        <w:t>jedoch weit entfernt. Leider müssen wir im Gegenteil eine nahezu ungezügelte</w:t>
      </w:r>
      <w:r w:rsidR="00A71F5A">
        <w:rPr>
          <w:rFonts w:ascii="SPD TheSans" w:hAnsi="SPD TheSans"/>
          <w:sz w:val="28"/>
          <w:szCs w:val="28"/>
        </w:rPr>
        <w:t xml:space="preserve"> </w:t>
      </w:r>
      <w:r w:rsidRPr="002A25D3">
        <w:rPr>
          <w:rFonts w:ascii="SPD TheSans" w:hAnsi="SPD TheSans"/>
          <w:sz w:val="28"/>
          <w:szCs w:val="28"/>
        </w:rPr>
        <w:t>Ausweitung von Sondersystemen und sonderpädagogischen Förderbedarfen beobachten.</w:t>
      </w:r>
      <w:r w:rsidR="00A71F5A">
        <w:rPr>
          <w:rFonts w:ascii="SPD TheSans" w:hAnsi="SPD TheSans"/>
          <w:sz w:val="28"/>
          <w:szCs w:val="28"/>
        </w:rPr>
        <w:t xml:space="preserve"> </w:t>
      </w:r>
      <w:r w:rsidRPr="002A25D3">
        <w:rPr>
          <w:rFonts w:ascii="SPD TheSans" w:hAnsi="SPD TheSans"/>
          <w:sz w:val="28"/>
          <w:szCs w:val="28"/>
        </w:rPr>
        <w:t>Das ist aus meiner Sicht eine Sackgasse, die Ohnmacht, Ignoranz, Unkenntnis, oder auch</w:t>
      </w:r>
      <w:r w:rsidR="00A71F5A">
        <w:rPr>
          <w:rFonts w:ascii="SPD TheSans" w:hAnsi="SPD TheSans"/>
          <w:sz w:val="28"/>
          <w:szCs w:val="28"/>
        </w:rPr>
        <w:t xml:space="preserve"> </w:t>
      </w:r>
      <w:r w:rsidRPr="002A25D3">
        <w:rPr>
          <w:rFonts w:ascii="SPD TheSans" w:hAnsi="SPD TheSans"/>
          <w:sz w:val="28"/>
          <w:szCs w:val="28"/>
        </w:rPr>
        <w:t>Überforderung offenbart. Ich befürchte, ein Grund dafür ist auch der fehlende, krisenfeste</w:t>
      </w:r>
      <w:r w:rsidR="00A71F5A">
        <w:rPr>
          <w:rFonts w:ascii="SPD TheSans" w:hAnsi="SPD TheSans"/>
          <w:sz w:val="28"/>
          <w:szCs w:val="28"/>
        </w:rPr>
        <w:t xml:space="preserve"> </w:t>
      </w:r>
      <w:r w:rsidRPr="002A25D3">
        <w:rPr>
          <w:rFonts w:ascii="SPD TheSans" w:hAnsi="SPD TheSans"/>
          <w:sz w:val="28"/>
          <w:szCs w:val="28"/>
        </w:rPr>
        <w:t>bildungspolitische Wille. Wir müssen gemeinsam aufpassen, dass das Schulsystem auch</w:t>
      </w:r>
      <w:r w:rsidR="00A71F5A">
        <w:rPr>
          <w:rFonts w:ascii="SPD TheSans" w:hAnsi="SPD TheSans"/>
          <w:sz w:val="28"/>
          <w:szCs w:val="28"/>
        </w:rPr>
        <w:t xml:space="preserve"> </w:t>
      </w:r>
      <w:r w:rsidRPr="002A25D3">
        <w:rPr>
          <w:rFonts w:ascii="SPD TheSans" w:hAnsi="SPD TheSans"/>
          <w:sz w:val="28"/>
          <w:szCs w:val="28"/>
        </w:rPr>
        <w:t>angesichts der schwierigen Personalversorgung nicht vor Überlastung zusammenbricht.</w:t>
      </w:r>
      <w:r w:rsidR="00A71F5A">
        <w:rPr>
          <w:rFonts w:ascii="SPD TheSans" w:hAnsi="SPD TheSans"/>
          <w:sz w:val="28"/>
          <w:szCs w:val="28"/>
        </w:rPr>
        <w:t xml:space="preserve"> </w:t>
      </w:r>
      <w:r w:rsidRPr="002A25D3">
        <w:rPr>
          <w:rFonts w:ascii="SPD TheSans" w:hAnsi="SPD TheSans"/>
          <w:sz w:val="28"/>
          <w:szCs w:val="28"/>
        </w:rPr>
        <w:t>Die allgemeinen Schulen müssen wieder stärker in die Lage versetzt werden, ihrem</w:t>
      </w:r>
      <w:r w:rsidR="00A71F5A">
        <w:rPr>
          <w:rFonts w:ascii="SPD TheSans" w:hAnsi="SPD TheSans"/>
          <w:sz w:val="28"/>
          <w:szCs w:val="28"/>
        </w:rPr>
        <w:t xml:space="preserve"> </w:t>
      </w:r>
      <w:r w:rsidRPr="002A25D3">
        <w:rPr>
          <w:rFonts w:ascii="SPD TheSans" w:hAnsi="SPD TheSans"/>
          <w:sz w:val="28"/>
          <w:szCs w:val="28"/>
        </w:rPr>
        <w:t>Förderauftrag entsprechen zu können. Neben bedarfsgerechten materiell-technischen</w:t>
      </w:r>
      <w:r w:rsidR="00A71F5A">
        <w:rPr>
          <w:rFonts w:ascii="SPD TheSans" w:hAnsi="SPD TheSans"/>
          <w:sz w:val="28"/>
          <w:szCs w:val="28"/>
        </w:rPr>
        <w:t xml:space="preserve"> </w:t>
      </w:r>
      <w:r w:rsidRPr="002A25D3">
        <w:rPr>
          <w:rFonts w:ascii="SPD TheSans" w:hAnsi="SPD TheSans"/>
          <w:sz w:val="28"/>
          <w:szCs w:val="28"/>
        </w:rPr>
        <w:t>Ressourcen benötigen wir unter anderem eine stabile sonderpädagogische</w:t>
      </w:r>
      <w:r w:rsidR="00A71F5A">
        <w:rPr>
          <w:rFonts w:ascii="SPD TheSans" w:hAnsi="SPD TheSans"/>
          <w:sz w:val="28"/>
          <w:szCs w:val="28"/>
        </w:rPr>
        <w:t xml:space="preserve"> </w:t>
      </w:r>
      <w:r w:rsidRPr="002A25D3">
        <w:rPr>
          <w:rFonts w:ascii="SPD TheSans" w:hAnsi="SPD TheSans"/>
          <w:sz w:val="28"/>
          <w:szCs w:val="28"/>
        </w:rPr>
        <w:t>Grundversorgung der allgemeinen Schulen. Darüber hinaus muss man auch über gezielte</w:t>
      </w:r>
      <w:r w:rsidR="00A71F5A">
        <w:rPr>
          <w:rFonts w:ascii="SPD TheSans" w:hAnsi="SPD TheSans"/>
          <w:sz w:val="28"/>
          <w:szCs w:val="28"/>
        </w:rPr>
        <w:t xml:space="preserve"> </w:t>
      </w:r>
      <w:r w:rsidRPr="002A25D3">
        <w:rPr>
          <w:rFonts w:ascii="SPD TheSans" w:hAnsi="SPD TheSans"/>
          <w:sz w:val="28"/>
          <w:szCs w:val="28"/>
        </w:rPr>
        <w:t>Veränderungen des Schulsystems sprechen.“</w:t>
      </w:r>
    </w:p>
    <w:p w:rsidRPr="002A25D3" w:rsidR="002A25D3" w:rsidP="002A25D3" w:rsidRDefault="002A25D3" w14:paraId="63021511" w14:textId="157E1FE0">
      <w:pPr>
        <w:rPr>
          <w:rFonts w:ascii="SPD TheSans" w:hAnsi="SPD TheSans"/>
          <w:sz w:val="28"/>
          <w:szCs w:val="28"/>
        </w:rPr>
      </w:pPr>
      <w:r w:rsidRPr="002A25D3">
        <w:rPr>
          <w:rFonts w:ascii="SPD TheSans" w:hAnsi="SPD TheSans"/>
          <w:sz w:val="28"/>
          <w:szCs w:val="28"/>
        </w:rPr>
        <w:t>Im Einzelnen sind aus Sicht der Beauftragten folgende Schritte für eine erfolgreiche</w:t>
      </w:r>
      <w:r w:rsidR="004B3B91">
        <w:rPr>
          <w:rFonts w:ascii="SPD TheSans" w:hAnsi="SPD TheSans"/>
          <w:sz w:val="28"/>
          <w:szCs w:val="28"/>
        </w:rPr>
        <w:t xml:space="preserve"> </w:t>
      </w:r>
      <w:r w:rsidRPr="002A25D3">
        <w:rPr>
          <w:rFonts w:ascii="SPD TheSans" w:hAnsi="SPD TheSans"/>
          <w:sz w:val="28"/>
          <w:szCs w:val="28"/>
        </w:rPr>
        <w:t>Transformation erforderlich:</w:t>
      </w:r>
    </w:p>
    <w:p w:rsidRPr="004B3B91" w:rsidR="002A25D3" w:rsidP="004B3B91" w:rsidRDefault="002A25D3" w14:paraId="61EF0F8E" w14:textId="2B4F1EAF">
      <w:pPr>
        <w:pStyle w:val="ListParagraph"/>
        <w:numPr>
          <w:ilvl w:val="0"/>
          <w:numId w:val="7"/>
        </w:numPr>
        <w:rPr>
          <w:rFonts w:ascii="SPD TheSans" w:hAnsi="SPD TheSans"/>
          <w:sz w:val="28"/>
          <w:szCs w:val="28"/>
        </w:rPr>
      </w:pPr>
      <w:r w:rsidRPr="004B3B91">
        <w:rPr>
          <w:rFonts w:ascii="SPD TheSans" w:hAnsi="SPD TheSans"/>
          <w:sz w:val="28"/>
          <w:szCs w:val="28"/>
        </w:rPr>
        <w:t>Hochwertige inklusive Bildung gewährleisten</w:t>
      </w:r>
    </w:p>
    <w:p w:rsidRPr="004B3B91" w:rsidR="002A25D3" w:rsidP="004B3B91" w:rsidRDefault="002A25D3" w14:paraId="2B34A762" w14:textId="0B8EAB4A">
      <w:pPr>
        <w:pStyle w:val="ListParagraph"/>
        <w:numPr>
          <w:ilvl w:val="0"/>
          <w:numId w:val="7"/>
        </w:numPr>
        <w:rPr>
          <w:rFonts w:ascii="SPD TheSans" w:hAnsi="SPD TheSans"/>
          <w:sz w:val="28"/>
          <w:szCs w:val="28"/>
        </w:rPr>
      </w:pPr>
      <w:r w:rsidRPr="004B3B91">
        <w:rPr>
          <w:rFonts w:ascii="SPD TheSans" w:hAnsi="SPD TheSans"/>
          <w:sz w:val="28"/>
          <w:szCs w:val="28"/>
        </w:rPr>
        <w:t>Transformation zügig und strukturiert voranbringen</w:t>
      </w:r>
    </w:p>
    <w:p w:rsidRPr="004B3B91" w:rsidR="002A25D3" w:rsidP="004B3B91" w:rsidRDefault="002A25D3" w14:paraId="6D9B35CB" w14:textId="3FCFC5C1">
      <w:pPr>
        <w:pStyle w:val="ListParagraph"/>
        <w:numPr>
          <w:ilvl w:val="0"/>
          <w:numId w:val="7"/>
        </w:numPr>
        <w:rPr>
          <w:rFonts w:ascii="SPD TheSans" w:hAnsi="SPD TheSans"/>
          <w:sz w:val="28"/>
          <w:szCs w:val="28"/>
        </w:rPr>
      </w:pPr>
      <w:r w:rsidRPr="004B3B91">
        <w:rPr>
          <w:rFonts w:ascii="SPD TheSans" w:hAnsi="SPD TheSans"/>
          <w:sz w:val="28"/>
          <w:szCs w:val="28"/>
        </w:rPr>
        <w:t>Unabhängige Förderdiagnostik, individuelle Förderplanung, erforderliche</w:t>
      </w:r>
      <w:r w:rsidRPr="004B3B91" w:rsidR="004B3B91">
        <w:rPr>
          <w:rFonts w:ascii="SPD TheSans" w:hAnsi="SPD TheSans"/>
          <w:sz w:val="28"/>
          <w:szCs w:val="28"/>
        </w:rPr>
        <w:t xml:space="preserve"> </w:t>
      </w:r>
      <w:r w:rsidRPr="004B3B91">
        <w:rPr>
          <w:rFonts w:ascii="SPD TheSans" w:hAnsi="SPD TheSans"/>
          <w:sz w:val="28"/>
          <w:szCs w:val="28"/>
        </w:rPr>
        <w:t>Nachteilsausgleiche und Hilfsmittel gewähren</w:t>
      </w:r>
    </w:p>
    <w:p w:rsidRPr="004B3B91" w:rsidR="002A25D3" w:rsidP="004B3B91" w:rsidRDefault="002A25D3" w14:paraId="766B8D07" w14:textId="02E4DEA3">
      <w:pPr>
        <w:pStyle w:val="ListParagraph"/>
        <w:numPr>
          <w:ilvl w:val="0"/>
          <w:numId w:val="7"/>
        </w:numPr>
        <w:rPr>
          <w:rFonts w:ascii="SPD TheSans" w:hAnsi="SPD TheSans"/>
          <w:sz w:val="28"/>
          <w:szCs w:val="28"/>
        </w:rPr>
      </w:pPr>
      <w:r w:rsidRPr="004B3B91">
        <w:rPr>
          <w:rFonts w:ascii="SPD TheSans" w:hAnsi="SPD TheSans"/>
          <w:sz w:val="28"/>
          <w:szCs w:val="28"/>
        </w:rPr>
        <w:t>Inklusive Schulen mit qualifiziertem Personal bedarfsgerecht ausstatten</w:t>
      </w:r>
    </w:p>
    <w:p w:rsidRPr="004B3B91" w:rsidR="00D76B78" w:rsidP="004B3B91" w:rsidRDefault="002A25D3" w14:paraId="73204A67" w14:textId="1E1A7135">
      <w:pPr>
        <w:pStyle w:val="ListParagraph"/>
        <w:numPr>
          <w:ilvl w:val="0"/>
          <w:numId w:val="7"/>
        </w:numPr>
        <w:rPr>
          <w:rFonts w:ascii="SPD TheSans" w:hAnsi="SPD TheSans"/>
          <w:sz w:val="28"/>
          <w:szCs w:val="28"/>
        </w:rPr>
      </w:pPr>
      <w:r w:rsidRPr="004B3B91">
        <w:rPr>
          <w:rFonts w:ascii="SPD TheSans" w:hAnsi="SPD TheSans"/>
          <w:sz w:val="28"/>
          <w:szCs w:val="28"/>
        </w:rPr>
        <w:t>Bauliche, technische und digitale Barrierefreiheit gewährleisten</w:t>
      </w:r>
    </w:p>
    <w:p w:rsidR="005F106A" w:rsidP="002A25D3" w:rsidRDefault="005F106A" w14:paraId="48A9EBA2" w14:textId="3340D649">
      <w:pPr>
        <w:rPr>
          <w:rFonts w:ascii="SPD TheSans" w:hAnsi="SPD TheSans"/>
          <w:sz w:val="28"/>
          <w:szCs w:val="28"/>
        </w:rPr>
      </w:pPr>
      <w:r w:rsidRPr="005F106A">
        <w:rPr>
          <w:rFonts w:ascii="SPD TheSans" w:hAnsi="SPD TheSans"/>
          <w:sz w:val="28"/>
          <w:szCs w:val="28"/>
        </w:rPr>
        <w:t xml:space="preserve">Die komplette Erklärung </w:t>
      </w:r>
      <w:r w:rsidR="004074F4">
        <w:rPr>
          <w:rFonts w:ascii="SPD TheSans" w:hAnsi="SPD TheSans"/>
          <w:sz w:val="28"/>
          <w:szCs w:val="28"/>
        </w:rPr>
        <w:t xml:space="preserve">zum </w:t>
      </w:r>
      <w:hyperlink w:history="1" r:id="rId21">
        <w:r w:rsidRPr="006A0E08" w:rsidR="004074F4">
          <w:rPr>
            <w:rStyle w:val="Hyperlink"/>
            <w:rFonts w:ascii="SPD TheSans" w:hAnsi="SPD TheSans"/>
            <w:sz w:val="28"/>
            <w:szCs w:val="28"/>
          </w:rPr>
          <w:t>Download</w:t>
        </w:r>
      </w:hyperlink>
    </w:p>
    <w:p w:rsidR="00161179" w:rsidRDefault="00161179" w14:paraId="5F87B457" w14:textId="0819F855">
      <w:pPr>
        <w:rPr>
          <w:rFonts w:ascii="SPD TheSans" w:hAnsi="SPD TheSans"/>
          <w:sz w:val="28"/>
          <w:szCs w:val="28"/>
        </w:rPr>
      </w:pPr>
      <w:r>
        <w:rPr>
          <w:rFonts w:ascii="SPD TheSans" w:hAnsi="SPD TheSans"/>
          <w:sz w:val="28"/>
          <w:szCs w:val="28"/>
        </w:rPr>
        <w:br w:type="page"/>
      </w:r>
    </w:p>
    <w:p w:rsidR="00180A04" w:rsidP="002A25D3" w:rsidRDefault="00180A04" w14:paraId="3DB5A4B8" w14:textId="2088385E">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0" behindDoc="0" locked="0" layoutInCell="1" allowOverlap="1" wp14:anchorId="00FDA44D" wp14:editId="43849939">
                <wp:simplePos x="0" y="0"/>
                <wp:positionH relativeFrom="column">
                  <wp:posOffset>-4445</wp:posOffset>
                </wp:positionH>
                <wp:positionV relativeFrom="paragraph">
                  <wp:posOffset>97790</wp:posOffset>
                </wp:positionV>
                <wp:extent cx="5619750" cy="438150"/>
                <wp:effectExtent l="0" t="0" r="19050" b="19050"/>
                <wp:wrapNone/>
                <wp:docPr id="42" name="Textfeld 42"/>
                <wp:cNvGraphicFramePr/>
                <a:graphic xmlns:a="http://schemas.openxmlformats.org/drawingml/2006/main">
                  <a:graphicData uri="http://schemas.microsoft.com/office/word/2010/wordprocessingShape">
                    <wps:wsp>
                      <wps:cNvSpPr txBox="1"/>
                      <wps:spPr>
                        <a:xfrm>
                          <a:off x="0" y="0"/>
                          <a:ext cx="5619750" cy="438150"/>
                        </a:xfrm>
                        <a:prstGeom prst="rect">
                          <a:avLst/>
                        </a:prstGeom>
                        <a:solidFill>
                          <a:srgbClr val="FF0000"/>
                        </a:solidFill>
                        <a:ln w="6350">
                          <a:solidFill>
                            <a:prstClr val="black"/>
                          </a:solidFill>
                        </a:ln>
                      </wps:spPr>
                      <wps:txbx>
                        <w:txbxContent>
                          <w:p w:rsidRPr="00FE6297" w:rsidR="00D76B78" w:rsidP="00D76B78" w:rsidRDefault="0069654D" w14:paraId="71FE4685" w14:textId="044E082E">
                            <w:pPr>
                              <w:rPr>
                                <w:rFonts w:ascii="SPD TheSans" w:hAnsi="SPD TheSans"/>
                                <w:b/>
                                <w:bCs/>
                                <w:color w:val="FFFFFF" w:themeColor="background1"/>
                                <w:sz w:val="32"/>
                                <w:szCs w:val="32"/>
                              </w:rPr>
                            </w:pPr>
                            <w:r w:rsidRPr="00FE6297">
                              <w:rPr>
                                <w:rFonts w:ascii="SPD TheSans" w:hAnsi="SPD TheSans"/>
                                <w:b/>
                                <w:bCs/>
                                <w:color w:val="FFFFFF" w:themeColor="background1"/>
                                <w:sz w:val="32"/>
                                <w:szCs w:val="32"/>
                              </w:rPr>
                              <w:t>Bayern</w:t>
                            </w:r>
                            <w:r w:rsidRPr="00FE6297" w:rsidR="00FE6297">
                              <w:rPr>
                                <w:rFonts w:ascii="SPD TheSans" w:hAnsi="SPD TheSans"/>
                                <w:b/>
                                <w:bCs/>
                                <w:color w:val="FFFFFF" w:themeColor="background1"/>
                                <w:sz w:val="32"/>
                                <w:szCs w:val="32"/>
                              </w:rPr>
                              <w:t xml:space="preserve"> feiert 10 Jahre Selbst Aktiv</w:t>
                            </w:r>
                          </w:p>
                          <w:p w:rsidR="00D76B78" w:rsidP="00D76B78" w:rsidRDefault="00D76B78" w14:paraId="4E0EA871" w14:textId="77777777">
                            <w:pPr>
                              <w:rPr>
                                <w:b/>
                                <w:bCs/>
                                <w:color w:val="FFFFFF" w:themeColor="background1"/>
                                <w:sz w:val="28"/>
                                <w:szCs w:val="28"/>
                              </w:rPr>
                            </w:pPr>
                          </w:p>
                          <w:p w:rsidRPr="00542D3F" w:rsidR="00D76B78" w:rsidP="00D76B78" w:rsidRDefault="00D76B78" w14:paraId="552921C4" w14:textId="77777777">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6858EBE0">
              <v:shape id="Textfeld 42" style="position:absolute;margin-left:-.35pt;margin-top:7.7pt;width:442.5pt;height:34.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WGOAIAAIUEAAAOAAAAZHJzL2Uyb0RvYy54bWysVE1v2zAMvQ/YfxB0XxynSdoacYosRYYB&#10;QVsgHXqWZSkxJouapMTOfv0oxflos9MwH2RSpB/JR9KTh7ZWZCesq0DnNO31KRGaQ1npdU5/vC6+&#10;3FHiPNMlU6BFTvfC0Yfp50+TxmRiABtQpbAEQbTLGpPTjfcmSxLHN6JmrgdGaDRKsDXzqNp1UlrW&#10;IHqtkkG/P04asKWxwIVzePt4MNJpxJdScP8spROeqJxibj6eNp5FOJPphGVry8ym4l0a7B+yqFml&#10;MegJ6pF5Rra2uoKqK27BgfQ9DnUCUlZcxBqwmrT/oZrVhhkRa0FynDnR5P4fLH/arcyLJb79Ci02&#10;MBDSGJc5vAz1tNLW4Y2ZErQjhfsTbaL1hOPlaJze347QxNE2vLlLUUaY5Py1sc5/E1CTIOTUYlsi&#10;W2y3dP7genQJwRyoqlxUSkXFrou5smTHsIWLRR+fDv2dm9Kkyen4BmNfQQTsE0ShGP95jYDZKo1J&#10;n4sPkm+LllQlEhODhqsCyj0SZuEwS87wRYX4S+b8C7M4PEgELoR/xkMqwKSgkyjZgP39t/vgjz1F&#10;KyUNDmNO3a8ts4IS9V1jt+/T4TBMb1SGo9sBKvbSUlxa9LaeA5KV4uoZHsXg79VRlBbqN9ybWYiK&#10;JqY5xs6pP4pzf1gR3DsuZrPohPNqmF/qleEBOpAceH1t35g1XWM9jsQTHMeWZR/6e/ANX2qYbT3I&#10;Kjb/zGrHP856HJ9uL8MyXerR6/z3mP4BAAD//wMAUEsDBBQABgAIAAAAIQDJSY/L3QAAAAcBAAAP&#10;AAAAZHJzL2Rvd25yZXYueG1sTI7BTsMwEETvlfoP1iJxa52WFEyIUyEEBzi1pQiObrxNosbrKHbT&#10;8PcsJ7jNzoxmX74eXSsG7EPjScNinoBAKr1tqNKwf3+ZKRAhGrKm9YQavjHAuphOcpNZf6EtDrtY&#10;CR6hkBkNdYxdJmUoa3QmzH2HxNnR985EPvtK2t5ceNy1cpkkt9KZhvhDbTp8qrE87c5Ow/PbcNwM&#10;X3a/7aJSrx/3SfxcnLS+vhofH0BEHONfGX7xGR0KZjr4M9kgWg2zOy6yvUpBcKxUegPiwCJNQRa5&#10;/M9f/AAAAP//AwBQSwECLQAUAAYACAAAACEAtoM4kv4AAADhAQAAEwAAAAAAAAAAAAAAAAAAAAAA&#10;W0NvbnRlbnRfVHlwZXNdLnhtbFBLAQItABQABgAIAAAAIQA4/SH/1gAAAJQBAAALAAAAAAAAAAAA&#10;AAAAAC8BAABfcmVscy8ucmVsc1BLAQItABQABgAIAAAAIQD2rlWGOAIAAIUEAAAOAAAAAAAAAAAA&#10;AAAAAC4CAABkcnMvZTJvRG9jLnhtbFBLAQItABQABgAIAAAAIQDJSY/L3QAAAAcBAAAPAAAAAAAA&#10;AAAAAAAAAJIEAABkcnMvZG93bnJldi54bWxQSwUGAAAAAAQABADzAAAAnAUAAAAA&#10;" w14:anchorId="00FDA44D">
                <v:textbox>
                  <w:txbxContent>
                    <w:p w:rsidRPr="00FE6297" w:rsidR="00D76B78" w:rsidP="00D76B78" w:rsidRDefault="0069654D" w14:paraId="6F466D19" w14:textId="044E082E">
                      <w:pPr>
                        <w:rPr>
                          <w:rFonts w:ascii="SPD TheSans" w:hAnsi="SPD TheSans"/>
                          <w:b/>
                          <w:bCs/>
                          <w:color w:val="FFFFFF" w:themeColor="background1"/>
                          <w:sz w:val="32"/>
                          <w:szCs w:val="32"/>
                        </w:rPr>
                      </w:pPr>
                      <w:r w:rsidRPr="00FE6297">
                        <w:rPr>
                          <w:rFonts w:ascii="SPD TheSans" w:hAnsi="SPD TheSans"/>
                          <w:b/>
                          <w:bCs/>
                          <w:color w:val="FFFFFF" w:themeColor="background1"/>
                          <w:sz w:val="32"/>
                          <w:szCs w:val="32"/>
                        </w:rPr>
                        <w:t>Bayern</w:t>
                      </w:r>
                      <w:r w:rsidRPr="00FE6297" w:rsidR="00FE6297">
                        <w:rPr>
                          <w:rFonts w:ascii="SPD TheSans" w:hAnsi="SPD TheSans"/>
                          <w:b/>
                          <w:bCs/>
                          <w:color w:val="FFFFFF" w:themeColor="background1"/>
                          <w:sz w:val="32"/>
                          <w:szCs w:val="32"/>
                        </w:rPr>
                        <w:t xml:space="preserve"> feiert 10 Jahre Selbst Aktiv</w:t>
                      </w:r>
                    </w:p>
                    <w:p w:rsidR="00D76B78" w:rsidP="00D76B78" w:rsidRDefault="00D76B78" w14:paraId="5DAB6C7B" w14:textId="77777777">
                      <w:pPr>
                        <w:rPr>
                          <w:b/>
                          <w:bCs/>
                          <w:color w:val="FFFFFF" w:themeColor="background1"/>
                          <w:sz w:val="28"/>
                          <w:szCs w:val="28"/>
                        </w:rPr>
                      </w:pPr>
                    </w:p>
                    <w:p w:rsidRPr="00542D3F" w:rsidR="00D76B78" w:rsidP="00D76B78" w:rsidRDefault="00D76B78" w14:paraId="02EB378F" w14:textId="77777777">
                      <w:pPr>
                        <w:rPr>
                          <w:b/>
                          <w:bCs/>
                          <w:color w:val="FFFFFF" w:themeColor="background1"/>
                          <w:sz w:val="28"/>
                          <w:szCs w:val="28"/>
                        </w:rPr>
                      </w:pPr>
                    </w:p>
                  </w:txbxContent>
                </v:textbox>
              </v:shape>
            </w:pict>
          </mc:Fallback>
        </mc:AlternateContent>
      </w:r>
    </w:p>
    <w:p w:rsidR="00180A04" w:rsidP="002A25D3" w:rsidRDefault="00180A04" w14:paraId="621750AD" w14:textId="70C2F2C0">
      <w:pPr>
        <w:rPr>
          <w:rFonts w:ascii="SPD TheSans" w:hAnsi="SPD TheSans"/>
          <w:sz w:val="28"/>
          <w:szCs w:val="28"/>
        </w:rPr>
      </w:pPr>
    </w:p>
    <w:p w:rsidR="0069654D" w:rsidP="009A68AB" w:rsidRDefault="0069654D" w14:paraId="2E2C3D65" w14:textId="16B4E985">
      <w:pPr>
        <w:rPr>
          <w:rFonts w:ascii="SPD TheSans" w:hAnsi="SPD TheSans"/>
          <w:sz w:val="28"/>
          <w:szCs w:val="28"/>
        </w:rPr>
      </w:pPr>
      <w:r>
        <w:rPr>
          <w:rFonts w:ascii="SPD TheSans" w:hAnsi="SPD TheSans"/>
          <w:noProof/>
          <w:sz w:val="28"/>
          <w:szCs w:val="28"/>
        </w:rPr>
        <w:drawing>
          <wp:inline distT="0" distB="0" distL="0" distR="0" wp14:anchorId="6734289E" wp14:editId="22091CB8">
            <wp:extent cx="5695950" cy="5695950"/>
            <wp:effectExtent l="0" t="0" r="0" b="0"/>
            <wp:docPr id="8" name="Grafik 8" descr="Bild beschriftet mit Happy Birthday 10 Jahre AG Selbst Aktiv Bayern, dem Logo SPD Selbst Aktiv auf einem Hintergrund aus bunten Feldbl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Bild beschriftet mit Happy Birthday 10 Jahre AG Selbst Aktiv Bayern, dem Logo SPD Selbst Aktiv auf einem Hintergrund aus bunten Feldblum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5695950"/>
                    </a:xfrm>
                    <a:prstGeom prst="rect">
                      <a:avLst/>
                    </a:prstGeom>
                    <a:noFill/>
                    <a:ln>
                      <a:noFill/>
                    </a:ln>
                  </pic:spPr>
                </pic:pic>
              </a:graphicData>
            </a:graphic>
          </wp:inline>
        </w:drawing>
      </w:r>
    </w:p>
    <w:p w:rsidRPr="00E85872" w:rsidR="0069654D" w:rsidP="009A68AB" w:rsidRDefault="0054621B" w14:paraId="356F473E" w14:textId="0AA2ADBE">
      <w:pPr>
        <w:rPr>
          <w:rFonts w:ascii="SPD TheSans" w:hAnsi="SPD TheSans"/>
          <w:sz w:val="28"/>
          <w:szCs w:val="28"/>
        </w:rPr>
      </w:pPr>
      <w:r>
        <w:rPr>
          <w:rFonts w:ascii="SPD TheSans" w:hAnsi="SPD TheSans"/>
          <w:sz w:val="28"/>
          <w:szCs w:val="28"/>
        </w:rPr>
        <w:t>A</w:t>
      </w:r>
      <w:r w:rsidRPr="0069654D" w:rsidR="0069654D">
        <w:rPr>
          <w:rFonts w:ascii="SPD TheSans" w:hAnsi="SPD TheSans"/>
          <w:sz w:val="28"/>
          <w:szCs w:val="28"/>
        </w:rPr>
        <w:t>m 22.10.2022 hat die AG Selbst Aktiv Bayern ihren 10.</w:t>
      </w:r>
      <w:r w:rsidR="0069654D">
        <w:rPr>
          <w:rFonts w:ascii="SPD TheSans" w:hAnsi="SPD TheSans"/>
          <w:sz w:val="28"/>
          <w:szCs w:val="28"/>
        </w:rPr>
        <w:t xml:space="preserve"> </w:t>
      </w:r>
      <w:r w:rsidRPr="0069654D" w:rsidR="0069654D">
        <w:rPr>
          <w:rFonts w:ascii="SPD TheSans" w:hAnsi="SPD TheSans"/>
          <w:sz w:val="28"/>
          <w:szCs w:val="28"/>
        </w:rPr>
        <w:t>Geburtstag gefeiert.</w:t>
      </w:r>
    </w:p>
    <w:p w:rsidR="00E508C6" w:rsidP="009A68AB" w:rsidRDefault="0054621B" w14:paraId="1A9312EC" w14:textId="03A34053">
      <w:pPr>
        <w:rPr>
          <w:rFonts w:ascii="SPD TheSans" w:hAnsi="SPD TheSans"/>
          <w:sz w:val="28"/>
          <w:szCs w:val="28"/>
        </w:rPr>
      </w:pPr>
      <w:r>
        <w:rPr>
          <w:rFonts w:ascii="SPD TheSans" w:hAnsi="SPD TheSans"/>
          <w:sz w:val="28"/>
          <w:szCs w:val="28"/>
        </w:rPr>
        <w:t>Hierzu haben zahlreiche Arbeitsgemeinschaften</w:t>
      </w:r>
      <w:r w:rsidR="00E508C6">
        <w:rPr>
          <w:rFonts w:ascii="SPD TheSans" w:hAnsi="SPD TheSans"/>
          <w:sz w:val="28"/>
          <w:szCs w:val="28"/>
        </w:rPr>
        <w:t xml:space="preserve"> </w:t>
      </w:r>
      <w:r w:rsidR="00E05BEB">
        <w:rPr>
          <w:rFonts w:ascii="SPD TheSans" w:hAnsi="SPD TheSans"/>
          <w:sz w:val="28"/>
          <w:szCs w:val="28"/>
        </w:rPr>
        <w:t>gratuliert</w:t>
      </w:r>
      <w:r w:rsidR="00E508C6">
        <w:rPr>
          <w:rFonts w:ascii="SPD TheSans" w:hAnsi="SPD TheSans"/>
          <w:sz w:val="28"/>
          <w:szCs w:val="28"/>
        </w:rPr>
        <w:t>.</w:t>
      </w:r>
    </w:p>
    <w:p w:rsidR="00977B4A" w:rsidP="009A68AB" w:rsidRDefault="00611DB8" w14:paraId="1DFF6DC5" w14:textId="7CCB9DAF">
      <w:pPr>
        <w:rPr>
          <w:rFonts w:ascii="SPD TheSans" w:hAnsi="SPD TheSans"/>
          <w:sz w:val="28"/>
          <w:szCs w:val="28"/>
        </w:rPr>
      </w:pPr>
      <w:r>
        <w:rPr>
          <w:rFonts w:ascii="SPD TheSans" w:hAnsi="SPD TheSans"/>
          <w:sz w:val="28"/>
          <w:szCs w:val="28"/>
        </w:rPr>
        <w:t xml:space="preserve">Unser Selbst Aktiv </w:t>
      </w:r>
      <w:r w:rsidR="008533B8">
        <w:rPr>
          <w:rFonts w:ascii="SPD TheSans" w:hAnsi="SPD TheSans"/>
          <w:sz w:val="28"/>
          <w:szCs w:val="28"/>
        </w:rPr>
        <w:t xml:space="preserve">Bundesvorstand schließt sich den Glückwünschen </w:t>
      </w:r>
      <w:r w:rsidR="00977B4A">
        <w:rPr>
          <w:rFonts w:ascii="SPD TheSans" w:hAnsi="SPD TheSans"/>
          <w:sz w:val="28"/>
          <w:szCs w:val="28"/>
        </w:rPr>
        <w:t>herzlich gerne an und freut sich über weitere aktive Zusammenarbeit.</w:t>
      </w:r>
    </w:p>
    <w:p w:rsidR="00977B4A" w:rsidP="009A68AB" w:rsidRDefault="00977B4A" w14:paraId="35D77404" w14:textId="0AD8360F">
      <w:pPr>
        <w:rPr>
          <w:rFonts w:ascii="SPD TheSans" w:hAnsi="SPD TheSans"/>
          <w:sz w:val="28"/>
          <w:szCs w:val="28"/>
        </w:rPr>
      </w:pPr>
    </w:p>
    <w:p w:rsidR="00633BC7" w:rsidRDefault="00633BC7" w14:paraId="093C900F" w14:textId="77777777">
      <w:pPr>
        <w:rPr>
          <w:rFonts w:ascii="SPD TheSans" w:hAnsi="SPD TheSans"/>
          <w:sz w:val="28"/>
          <w:szCs w:val="28"/>
        </w:rPr>
      </w:pPr>
      <w:r>
        <w:rPr>
          <w:rFonts w:ascii="SPD TheSans" w:hAnsi="SPD TheSans"/>
          <w:sz w:val="28"/>
          <w:szCs w:val="28"/>
        </w:rPr>
        <w:br w:type="page"/>
      </w:r>
    </w:p>
    <w:p w:rsidR="003F6F36" w:rsidP="009A68AB" w:rsidRDefault="003F6F36" w14:paraId="239E9832" w14:textId="0D22C06B">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2" behindDoc="0" locked="0" layoutInCell="1" allowOverlap="1" wp14:anchorId="20340116" wp14:editId="2FFF5201">
                <wp:simplePos x="0" y="0"/>
                <wp:positionH relativeFrom="column">
                  <wp:posOffset>0</wp:posOffset>
                </wp:positionH>
                <wp:positionV relativeFrom="paragraph">
                  <wp:posOffset>93345</wp:posOffset>
                </wp:positionV>
                <wp:extent cx="5619750" cy="438150"/>
                <wp:effectExtent l="0" t="0" r="19050" b="19050"/>
                <wp:wrapNone/>
                <wp:docPr id="29" name="Textfeld 29"/>
                <wp:cNvGraphicFramePr/>
                <a:graphic xmlns:a="http://schemas.openxmlformats.org/drawingml/2006/main">
                  <a:graphicData uri="http://schemas.microsoft.com/office/word/2010/wordprocessingShape">
                    <wps:wsp>
                      <wps:cNvSpPr txBox="1"/>
                      <wps:spPr>
                        <a:xfrm>
                          <a:off x="0" y="0"/>
                          <a:ext cx="5619750" cy="438150"/>
                        </a:xfrm>
                        <a:prstGeom prst="rect">
                          <a:avLst/>
                        </a:prstGeom>
                        <a:solidFill>
                          <a:srgbClr val="FF0000"/>
                        </a:solidFill>
                        <a:ln w="6350">
                          <a:solidFill>
                            <a:prstClr val="black"/>
                          </a:solidFill>
                        </a:ln>
                      </wps:spPr>
                      <wps:txbx>
                        <w:txbxContent>
                          <w:p w:rsidRPr="00912BFD" w:rsidR="003F6F36" w:rsidP="003F6F36" w:rsidRDefault="003F6F36" w14:paraId="53BEC82B" w14:textId="584B7433">
                            <w:pPr>
                              <w:rPr>
                                <w:rFonts w:ascii="SPD TheSans" w:hAnsi="SPD TheSans"/>
                                <w:b/>
                                <w:bCs/>
                                <w:color w:val="FFFFFF" w:themeColor="background1"/>
                                <w:sz w:val="28"/>
                                <w:szCs w:val="28"/>
                              </w:rPr>
                            </w:pPr>
                            <w:r w:rsidRPr="00912BFD">
                              <w:rPr>
                                <w:rFonts w:ascii="SPD TheSans" w:hAnsi="SPD TheSans"/>
                                <w:b/>
                                <w:bCs/>
                                <w:color w:val="FFFFFF" w:themeColor="background1"/>
                                <w:sz w:val="32"/>
                                <w:szCs w:val="32"/>
                              </w:rPr>
                              <w:t>Assistenzhund willkommen in Bayern</w:t>
                            </w:r>
                          </w:p>
                          <w:p w:rsidRPr="00542D3F" w:rsidR="003F6F36" w:rsidP="003F6F36" w:rsidRDefault="003F6F36" w14:paraId="5911EEF7" w14:textId="77777777">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8621E09">
              <v:shape id="Textfeld 29" style="position:absolute;margin-left:0;margin-top:7.35pt;width:442.5pt;height:34.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pTOQIAAIUEAAAOAAAAZHJzL2Uyb0RvYy54bWysVE1v2zAMvQ/YfxB0XxynSdoacYosRYYB&#10;QVsgHXqWZTk2JouapMTOfv0o2flos9MwH2RSpB/JR9Kzh7aWZC+MrUClNB4MKRGKQ16pbUp/vK6+&#10;3FFiHVM5k6BESg/C0of550+zRidiBCXIXBiCIMomjU5p6ZxOosjyUtTMDkALhcYCTM0cqmYb5YY1&#10;iF7LaDQcTqMGTK4NcGEt3j52RjoP+EUhuHsuCisckSnF3Fw4TTgzf0bzGUu2humy4n0a7B+yqFml&#10;MOgJ6pE5RnamuoKqK27AQuEGHOoIiqLiItSA1cTDD9VsSqZFqAXJsfpEk/1/sPxpv9Evhrj2K7TY&#10;QE9Io21i8dLX0xam9m/MlKAdKTycaBOtIxwvJ9P4/naCJo628c1djDLCROevtbHum4CaeCGlBtsS&#10;2GL7tXWd69HFB7Mgq3xVSRkUs82W0pA9wxauVkN8evR3blKRJqXTG4x9BeGxTxCZZPznNQJmKxUm&#10;fS7eS67NWlLlSMyJmQzyAxJmoJslq/mqQvw1s+6FGRweJAIXwj3jUUjApKCXKCnB/P7bvffHnqKV&#10;kgaHMaX2144ZQYn8rrDb9/F47Kc3KOPJ7QgVc2nJLi1qVy8ByYpx9TQPovd38igWBuo33JuFj4om&#10;pjjGTqk7ikvXrQjuHReLRXDCedXMrdVGcw/tSfa8vrZvzOi+sQ5H4gmOY8uSD/3tfP2XChY7B0UV&#10;mu+J7ljt+cdZD+PT76Vfpks9eJ3/HvM/AAAA//8DAFBLAwQUAAYACAAAACEA5xrjn9wAAAAGAQAA&#10;DwAAAGRycy9kb3ducmV2LnhtbEyPT0/DMAzF70h8h8hI3Fg6/i2UphNCcIATG0NwzBqvrdY4VeN1&#10;5dtjTnCz37Oef69YTqFTIw6pjWRhPstAIVXRt1Rb2Lw/XxhQiR1510VCC9+YYFmenhQu9/FIKxzX&#10;XCsJoZQ7Cw1zn2udqgaDS7PYI4m3i0NwLOtQaz+4o4SHTl9m2a0OriX50LgeHxus9utDsPD0Ou7e&#10;xi+/WfVszMvHXcaf872152fTwz0oxon/juEXX9ChFKZtPJBPqrMgRVjU6wUocY25EWErw9UCdFno&#10;//jlDwAAAP//AwBQSwECLQAUAAYACAAAACEAtoM4kv4AAADhAQAAEwAAAAAAAAAAAAAAAAAAAAAA&#10;W0NvbnRlbnRfVHlwZXNdLnhtbFBLAQItABQABgAIAAAAIQA4/SH/1gAAAJQBAAALAAAAAAAAAAAA&#10;AAAAAC8BAABfcmVscy8ucmVsc1BLAQItABQABgAIAAAAIQCJHBpTOQIAAIUEAAAOAAAAAAAAAAAA&#10;AAAAAC4CAABkcnMvZTJvRG9jLnhtbFBLAQItABQABgAIAAAAIQDnGuOf3AAAAAYBAAAPAAAAAAAA&#10;AAAAAAAAAJMEAABkcnMvZG93bnJldi54bWxQSwUGAAAAAAQABADzAAAAnAUAAAAA&#10;" w14:anchorId="20340116">
                <v:textbox>
                  <w:txbxContent>
                    <w:p w:rsidRPr="00912BFD" w:rsidR="003F6F36" w:rsidP="003F6F36" w:rsidRDefault="003F6F36" w14:paraId="129E5CF6" w14:textId="584B7433">
                      <w:pPr>
                        <w:rPr>
                          <w:rFonts w:ascii="SPD TheSans" w:hAnsi="SPD TheSans"/>
                          <w:b/>
                          <w:bCs/>
                          <w:color w:val="FFFFFF" w:themeColor="background1"/>
                          <w:sz w:val="28"/>
                          <w:szCs w:val="28"/>
                        </w:rPr>
                      </w:pPr>
                      <w:r w:rsidRPr="00912BFD">
                        <w:rPr>
                          <w:rFonts w:ascii="SPD TheSans" w:hAnsi="SPD TheSans"/>
                          <w:b/>
                          <w:bCs/>
                          <w:color w:val="FFFFFF" w:themeColor="background1"/>
                          <w:sz w:val="32"/>
                          <w:szCs w:val="32"/>
                        </w:rPr>
                        <w:t>Assistenzhund willkommen in Bayern</w:t>
                      </w:r>
                    </w:p>
                    <w:p w:rsidRPr="00542D3F" w:rsidR="003F6F36" w:rsidP="003F6F36" w:rsidRDefault="003F6F36" w14:paraId="6A05A809" w14:textId="77777777">
                      <w:pPr>
                        <w:rPr>
                          <w:b/>
                          <w:bCs/>
                          <w:color w:val="FFFFFF" w:themeColor="background1"/>
                          <w:sz w:val="28"/>
                          <w:szCs w:val="28"/>
                        </w:rPr>
                      </w:pPr>
                    </w:p>
                  </w:txbxContent>
                </v:textbox>
              </v:shape>
            </w:pict>
          </mc:Fallback>
        </mc:AlternateContent>
      </w:r>
    </w:p>
    <w:p w:rsidR="003F6F36" w:rsidP="009A68AB" w:rsidRDefault="003F6F36" w14:paraId="1AAD77E2" w14:textId="2258AD1B">
      <w:pPr>
        <w:rPr>
          <w:rFonts w:ascii="SPD TheSans" w:hAnsi="SPD TheSans"/>
          <w:sz w:val="28"/>
          <w:szCs w:val="28"/>
        </w:rPr>
      </w:pPr>
    </w:p>
    <w:p w:rsidR="003D48A8" w:rsidP="003D48A8" w:rsidRDefault="00C14D3E" w14:paraId="18BD63BE" w14:textId="77777777">
      <w:pPr>
        <w:rPr>
          <w:rFonts w:ascii="SPD TheSans" w:hAnsi="SPD TheSans"/>
          <w:sz w:val="28"/>
          <w:szCs w:val="28"/>
        </w:rPr>
      </w:pPr>
      <w:r w:rsidRPr="00C14D3E">
        <w:rPr>
          <w:rFonts w:ascii="SPD TheSans" w:hAnsi="SPD TheSans"/>
          <w:sz w:val="28"/>
          <w:szCs w:val="28"/>
        </w:rPr>
        <w:t>Kleine Leuchtturmgeschichten</w:t>
      </w:r>
      <w:r>
        <w:rPr>
          <w:rFonts w:ascii="SPD TheSans" w:hAnsi="SPD TheSans"/>
          <w:sz w:val="28"/>
          <w:szCs w:val="28"/>
        </w:rPr>
        <w:t xml:space="preserve"> </w:t>
      </w:r>
      <w:r w:rsidRPr="00C14D3E">
        <w:rPr>
          <w:rFonts w:ascii="SPD TheSans" w:hAnsi="SPD TheSans"/>
          <w:sz w:val="28"/>
          <w:szCs w:val="28"/>
        </w:rPr>
        <w:t>über Assistenzhunde</w:t>
      </w:r>
      <w:r w:rsidR="003D48A8">
        <w:rPr>
          <w:rFonts w:ascii="SPD TheSans" w:hAnsi="SPD TheSans"/>
          <w:sz w:val="28"/>
          <w:szCs w:val="28"/>
        </w:rPr>
        <w:t xml:space="preserve"> von </w:t>
      </w:r>
      <w:r w:rsidRPr="003D48A8" w:rsidR="003D48A8">
        <w:rPr>
          <w:rFonts w:ascii="SPD TheSans" w:hAnsi="SPD TheSans"/>
          <w:sz w:val="28"/>
          <w:szCs w:val="28"/>
        </w:rPr>
        <w:t>Christian Friedrich Hebbel</w:t>
      </w:r>
    </w:p>
    <w:p w:rsidRPr="003D48A8" w:rsidR="003D48A8" w:rsidP="003D48A8" w:rsidRDefault="003D48A8" w14:paraId="3881A000" w14:textId="77777777">
      <w:pPr>
        <w:rPr>
          <w:rFonts w:ascii="SPD TheSans" w:hAnsi="SPD TheSans"/>
          <w:sz w:val="28"/>
          <w:szCs w:val="28"/>
        </w:rPr>
      </w:pPr>
      <w:r w:rsidRPr="003D48A8">
        <w:rPr>
          <w:rFonts w:ascii="SPD TheSans" w:hAnsi="SPD TheSans"/>
          <w:sz w:val="28"/>
          <w:szCs w:val="28"/>
        </w:rPr>
        <w:t>„Der Hund ist der sechste Sinn des Menschen.“</w:t>
      </w:r>
    </w:p>
    <w:p w:rsidR="003D48A8" w:rsidP="00C14D3E" w:rsidRDefault="0059610E" w14:paraId="6B4E437B" w14:textId="70FC2E2B">
      <w:pPr>
        <w:rPr>
          <w:rFonts w:ascii="SPD TheSans" w:hAnsi="SPD TheSans"/>
          <w:sz w:val="28"/>
          <w:szCs w:val="28"/>
        </w:rPr>
      </w:pPr>
      <w:r>
        <w:rPr>
          <w:rFonts w:ascii="SPD TheSans" w:hAnsi="SPD TheSans"/>
          <w:sz w:val="28"/>
          <w:szCs w:val="28"/>
        </w:rPr>
        <w:t xml:space="preserve">Mehr unter: </w:t>
      </w:r>
      <w:hyperlink w:history="1" r:id="rId23">
        <w:r w:rsidRPr="00A469C4" w:rsidR="004C6656">
          <w:rPr>
            <w:rStyle w:val="Hyperlink"/>
            <w:rFonts w:ascii="SPD TheSans" w:hAnsi="SPD TheSans"/>
            <w:sz w:val="28"/>
            <w:szCs w:val="28"/>
          </w:rPr>
          <w:t>https://selbstaktiv-bayern.de/news/kleine-leuchtturmgeschichten-ueber-assistenzhunde/</w:t>
        </w:r>
      </w:hyperlink>
    </w:p>
    <w:p w:rsidR="00CA5F79" w:rsidP="00C14D3E" w:rsidRDefault="00CA5F79" w14:paraId="665B0F57" w14:textId="77777777">
      <w:pPr>
        <w:rPr>
          <w:rFonts w:ascii="SPD TheSans" w:hAnsi="SPD TheSans"/>
          <w:sz w:val="28"/>
          <w:szCs w:val="28"/>
        </w:rPr>
      </w:pPr>
    </w:p>
    <w:p w:rsidR="00CA5F79" w:rsidP="00C14D3E" w:rsidRDefault="00CA5F79" w14:paraId="40863005" w14:textId="5F87D6DF">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5" behindDoc="0" locked="0" layoutInCell="1" allowOverlap="1" wp14:anchorId="20822C5E" wp14:editId="1BA0646F">
                <wp:simplePos x="0" y="0"/>
                <wp:positionH relativeFrom="column">
                  <wp:posOffset>0</wp:posOffset>
                </wp:positionH>
                <wp:positionV relativeFrom="paragraph">
                  <wp:posOffset>92710</wp:posOffset>
                </wp:positionV>
                <wp:extent cx="5619750" cy="438150"/>
                <wp:effectExtent l="0" t="0" r="19050" b="19050"/>
                <wp:wrapNone/>
                <wp:docPr id="46" name="Textfeld 46"/>
                <wp:cNvGraphicFramePr/>
                <a:graphic xmlns:a="http://schemas.openxmlformats.org/drawingml/2006/main">
                  <a:graphicData uri="http://schemas.microsoft.com/office/word/2010/wordprocessingShape">
                    <wps:wsp>
                      <wps:cNvSpPr txBox="1"/>
                      <wps:spPr>
                        <a:xfrm>
                          <a:off x="0" y="0"/>
                          <a:ext cx="5619750" cy="438150"/>
                        </a:xfrm>
                        <a:prstGeom prst="rect">
                          <a:avLst/>
                        </a:prstGeom>
                        <a:solidFill>
                          <a:srgbClr val="FF0000"/>
                        </a:solidFill>
                        <a:ln w="6350">
                          <a:solidFill>
                            <a:prstClr val="black"/>
                          </a:solidFill>
                        </a:ln>
                      </wps:spPr>
                      <wps:txbx>
                        <w:txbxContent>
                          <w:p w:rsidRPr="00912BFD" w:rsidR="00CA5F79" w:rsidP="00CA5F79" w:rsidRDefault="00912BFD" w14:paraId="0AAC2E59" w14:textId="45F44ABD">
                            <w:pPr>
                              <w:rPr>
                                <w:rFonts w:ascii="SPD TheSans" w:hAnsi="SPD TheSans"/>
                                <w:b/>
                                <w:bCs/>
                                <w:color w:val="FFFFFF" w:themeColor="background1"/>
                                <w:sz w:val="28"/>
                                <w:szCs w:val="28"/>
                              </w:rPr>
                            </w:pPr>
                            <w:r w:rsidRPr="00912BFD">
                              <w:rPr>
                                <w:rFonts w:ascii="SPD TheSans" w:hAnsi="SPD TheSans"/>
                                <w:b/>
                                <w:bCs/>
                                <w:color w:val="FFFFFF" w:themeColor="background1"/>
                                <w:sz w:val="32"/>
                                <w:szCs w:val="32"/>
                              </w:rPr>
                              <w:t>Arbeitstreffen in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1DA64AEA">
              <v:shape id="Textfeld 46" style="position:absolute;margin-left:0;margin-top:7.3pt;width:442.5pt;height:34.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v3OgIAAIUEAAAOAAAAZHJzL2Uyb0RvYy54bWysVE1v2zAMvQ/YfxB0XxynSdoacYosRYYB&#10;QVsgHXqWZTk2JouapMTOfv0o2flos9MwH2RSpB/JR9Kzh7aWZC+MrUClNB4MKRGKQ16pbUp/vK6+&#10;3FFiHVM5k6BESg/C0of550+zRidiBCXIXBiCIMomjU5p6ZxOosjyUtTMDkALhcYCTM0cqmYb5YY1&#10;iF7LaDQcTqMGTK4NcGEt3j52RjoP+EUhuHsuCisckSnF3Fw4TTgzf0bzGUu2humy4n0a7B+yqFml&#10;MOgJ6pE5RnamuoKqK27AQuEGHOoIiqLiItSA1cTDD9VsSqZFqAXJsfpEk/1/sPxpv9Evhrj2K7TY&#10;QE9Io21i8dLX0xam9m/MlKAdKTycaBOtIxwvJ9P4/naCJo628c1djDLCROevtbHum4CaeCGlBtsS&#10;2GL7tXWd69HFB7Mgq3xVSRkUs82W0pA9wxauVkN8evR3blKRJqXTG4x9BeGxTxCZZPznNQJmKxUm&#10;fS7eS67NWlLlSMzoyEwG+QEJM9DNktV8VSH+mln3wgwODxKBC+Ge8SgkYFLQS5SUYH7/7d77Y0/R&#10;SkmDw5hS+2vHjKBEflfY7ft4PPbTG5Tx5HaEirm0ZJcWtauXgGTFuHqaB9H7O3kUCwP1G+7NwkdF&#10;E1McY6fUHcWl61YE946LxSI44bxq5tZqo7mH9iR7Xl/bN2Z031iHI/EEx7FlyYf+dr7+SwWLnYOi&#10;Cs33RHes9vzjrIfx6ffSL9OlHrzOf4/5HwAAAP//AwBQSwMEFAAGAAgAAAAhACpOcd3cAAAABgEA&#10;AA8AAABkcnMvZG93bnJldi54bWxMj81Ow0AMhO9IvMPKSNzopvxEacimQggOcKKliB63WTeJmvVG&#10;WTcNb485lZs9Y42/KZaT79SIQ2wDGZjPElBIVXAt1QY2n683GajIlpztAqGBH4ywLC8vCpu7cKIV&#10;jmuulYRQzK2BhrnPtY5Vg97GWeiRxNuHwVuWdai1G+xJwn2nb5Mk1d62JB8a2+Nzg9VhffQGXt7H&#10;/ce4dZtVz1n29rVI+Ht+MOb6anp6BMU48fkY/vAFHUph2oUjuag6A1KERb1PQYmbZQ8i7GS4S0GX&#10;hf6PX/4CAAD//wMAUEsBAi0AFAAGAAgAAAAhALaDOJL+AAAA4QEAABMAAAAAAAAAAAAAAAAAAAAA&#10;AFtDb250ZW50X1R5cGVzXS54bWxQSwECLQAUAAYACAAAACEAOP0h/9YAAACUAQAACwAAAAAAAAAA&#10;AAAAAAAvAQAAX3JlbHMvLnJlbHNQSwECLQAUAAYACAAAACEAScy79zoCAACFBAAADgAAAAAAAAAA&#10;AAAAAAAuAgAAZHJzL2Uyb0RvYy54bWxQSwECLQAUAAYACAAAACEAKk5x3dwAAAAGAQAADwAAAAAA&#10;AAAAAAAAAACUBAAAZHJzL2Rvd25yZXYueG1sUEsFBgAAAAAEAAQA8wAAAJ0FAAAAAA==&#10;" w14:anchorId="20822C5E">
                <v:textbox>
                  <w:txbxContent>
                    <w:p w:rsidRPr="00912BFD" w:rsidR="00CA5F79" w:rsidP="00CA5F79" w:rsidRDefault="00912BFD" w14:paraId="1C21569F" w14:textId="45F44ABD">
                      <w:pPr>
                        <w:rPr>
                          <w:rFonts w:ascii="SPD TheSans" w:hAnsi="SPD TheSans"/>
                          <w:b/>
                          <w:bCs/>
                          <w:color w:val="FFFFFF" w:themeColor="background1"/>
                          <w:sz w:val="28"/>
                          <w:szCs w:val="28"/>
                        </w:rPr>
                      </w:pPr>
                      <w:r w:rsidRPr="00912BFD">
                        <w:rPr>
                          <w:rFonts w:ascii="SPD TheSans" w:hAnsi="SPD TheSans"/>
                          <w:b/>
                          <w:bCs/>
                          <w:color w:val="FFFFFF" w:themeColor="background1"/>
                          <w:sz w:val="32"/>
                          <w:szCs w:val="32"/>
                        </w:rPr>
                        <w:t>Arbeitstreffen in Berlin</w:t>
                      </w:r>
                    </w:p>
                  </w:txbxContent>
                </v:textbox>
              </v:shape>
            </w:pict>
          </mc:Fallback>
        </mc:AlternateContent>
      </w:r>
    </w:p>
    <w:p w:rsidR="00CA5F79" w:rsidP="00C14D3E" w:rsidRDefault="00CA5F79" w14:paraId="5BEE6FB0" w14:textId="296695A6">
      <w:pPr>
        <w:rPr>
          <w:rFonts w:ascii="SPD TheSans" w:hAnsi="SPD TheSans"/>
          <w:sz w:val="28"/>
          <w:szCs w:val="28"/>
        </w:rPr>
      </w:pPr>
    </w:p>
    <w:p w:rsidRPr="00CA5F79" w:rsidR="00CA5F79" w:rsidP="00CA5F79" w:rsidRDefault="00CA5F79" w14:paraId="6103D1C1" w14:textId="77777777">
      <w:pPr>
        <w:rPr>
          <w:rFonts w:ascii="SPD TheSans" w:hAnsi="SPD TheSans"/>
          <w:sz w:val="28"/>
          <w:szCs w:val="28"/>
        </w:rPr>
      </w:pPr>
      <w:r w:rsidRPr="00CA5F79">
        <w:rPr>
          <w:rFonts w:ascii="SPD TheSans" w:hAnsi="SPD TheSans"/>
          <w:sz w:val="28"/>
          <w:szCs w:val="28"/>
        </w:rPr>
        <w:t>In kleiner Runde am Prenzlauer Berg</w:t>
      </w:r>
    </w:p>
    <w:p w:rsidRPr="00CA5F79" w:rsidR="00CA5F79" w:rsidP="00CA5F79" w:rsidRDefault="00CA5F79" w14:paraId="6A92B772" w14:textId="77777777">
      <w:pPr>
        <w:rPr>
          <w:rFonts w:ascii="SPD TheSans" w:hAnsi="SPD TheSans"/>
          <w:sz w:val="28"/>
          <w:szCs w:val="28"/>
        </w:rPr>
      </w:pPr>
      <w:r w:rsidRPr="00CA5F79">
        <w:rPr>
          <w:rFonts w:ascii="SPD TheSans" w:hAnsi="SPD TheSans"/>
          <w:sz w:val="28"/>
          <w:szCs w:val="28"/>
        </w:rPr>
        <w:t>Bei der Regionalkonferenz Ost in Magdeburg hatten wir ein informelles Treffen der Vorstände von Sachsen, Brandenburg und Berlin am 30. Oktober 2022 in Berlin-Spandau verabredet. Krankheitsbedingt waren wir schließlich nur noch zu dritt: Emanuel Kirschner, Landesvorsitzender Sachsen, und Alexander Boster und Thomas Koch vom Landesvorstand Berlin. Und weil Alexanders Fahrdienst sich wenig flexibel zeigte, treffen wir uns kurzerhand in seiner schönen Wohnung am Prenzlauer Berg. Zwei Themen haben wir in dieser kleinen Runde besprochen. Barrierefreie Mobilität ist nicht zuletzt auch eine Frage der Information: Welche Verbesserungen sind hier analog und vor allem auch digital für Menschen mit Behinderung, besonders für blinde Personen möglich und nötig? Und wie sieht das zum Beispiel in Zoologischen Gärten aus, wo es nicht nur um Information, sondern auch um Bildung geht? Und dann der große Bereich von beruflicher Arbeit: Wie kann die Teilhabe am ersten Arbeitsmarkt für Menschen mit Behinderung verbessert und ihre Absonderung in besonderen Werkstätten möglichst vermieden werden? Die Arbeit soll fortgesetzt werden: Da in Berlin mit einer Wiederholungswahl und einem entsprechenden Wahlkampf zu rechnen ist, wird ein nächstes Treffen im März stattfinden, dann wohl in Dresden oder Leipzig. Aus dieser Zusammenarbeit soll eine gemeinsame Gastgeberschaft für ein weiteres Regionaltreffen Ost im Herbst 2023 in Berlin entstehen.</w:t>
      </w:r>
    </w:p>
    <w:p w:rsidR="00CA5F79" w:rsidP="00CA5F79" w:rsidRDefault="00CA5F79" w14:paraId="54D9FF81" w14:textId="1994848E">
      <w:pPr>
        <w:rPr>
          <w:rFonts w:ascii="SPD TheSans" w:hAnsi="SPD TheSans"/>
          <w:sz w:val="28"/>
          <w:szCs w:val="28"/>
        </w:rPr>
      </w:pPr>
      <w:r w:rsidRPr="00CA5F79">
        <w:rPr>
          <w:rFonts w:ascii="SPD TheSans" w:hAnsi="SPD TheSans"/>
          <w:sz w:val="28"/>
          <w:szCs w:val="28"/>
        </w:rPr>
        <w:t>Thomas Koch</w:t>
      </w:r>
    </w:p>
    <w:p w:rsidR="00CA5F79" w:rsidP="00C14D3E" w:rsidRDefault="00DD75DE" w14:paraId="26564DD4" w14:textId="03E90A6A">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7" behindDoc="0" locked="0" layoutInCell="1" allowOverlap="1" wp14:anchorId="1E413A3C" wp14:editId="4763CC57">
                <wp:simplePos x="0" y="0"/>
                <wp:positionH relativeFrom="column">
                  <wp:posOffset>0</wp:posOffset>
                </wp:positionH>
                <wp:positionV relativeFrom="paragraph">
                  <wp:posOffset>-635</wp:posOffset>
                </wp:positionV>
                <wp:extent cx="5619750" cy="619125"/>
                <wp:effectExtent l="0" t="0" r="19050" b="28575"/>
                <wp:wrapNone/>
                <wp:docPr id="49" name="Textfeld 49"/>
                <wp:cNvGraphicFramePr/>
                <a:graphic xmlns:a="http://schemas.openxmlformats.org/drawingml/2006/main">
                  <a:graphicData uri="http://schemas.microsoft.com/office/word/2010/wordprocessingShape">
                    <wps:wsp>
                      <wps:cNvSpPr txBox="1"/>
                      <wps:spPr>
                        <a:xfrm>
                          <a:off x="0" y="0"/>
                          <a:ext cx="5619750" cy="619125"/>
                        </a:xfrm>
                        <a:prstGeom prst="rect">
                          <a:avLst/>
                        </a:prstGeom>
                        <a:solidFill>
                          <a:srgbClr val="FF0000"/>
                        </a:solidFill>
                        <a:ln w="6350">
                          <a:solidFill>
                            <a:prstClr val="black"/>
                          </a:solidFill>
                        </a:ln>
                      </wps:spPr>
                      <wps:txbx>
                        <w:txbxContent>
                          <w:p w:rsidRPr="00FE6297" w:rsidR="00DD75DE" w:rsidP="00DD75DE" w:rsidRDefault="00EC0BE7" w14:paraId="0EC0577D" w14:textId="0640DCAD">
                            <w:pPr>
                              <w:rPr>
                                <w:rFonts w:ascii="SPD TheSans" w:hAnsi="SPD TheSans"/>
                                <w:b/>
                                <w:bCs/>
                                <w:color w:val="FFFFFF" w:themeColor="background1"/>
                                <w:sz w:val="28"/>
                                <w:szCs w:val="28"/>
                              </w:rPr>
                            </w:pPr>
                            <w:r w:rsidRPr="00FE6297">
                              <w:rPr>
                                <w:rFonts w:ascii="SPD TheSans" w:hAnsi="SPD TheSans"/>
                                <w:b/>
                                <w:bCs/>
                                <w:color w:val="FFFFFF" w:themeColor="background1"/>
                                <w:sz w:val="32"/>
                                <w:szCs w:val="32"/>
                              </w:rPr>
                              <w:t>SPD AG</w:t>
                            </w:r>
                            <w:r w:rsidRPr="00FE6297" w:rsidR="00E344D5">
                              <w:rPr>
                                <w:rFonts w:ascii="SPD TheSans" w:hAnsi="SPD TheSans"/>
                                <w:b/>
                                <w:bCs/>
                                <w:color w:val="FFFFFF" w:themeColor="background1"/>
                                <w:sz w:val="32"/>
                                <w:szCs w:val="32"/>
                              </w:rPr>
                              <w:t xml:space="preserve"> </w:t>
                            </w:r>
                            <w:r w:rsidRPr="00FE6297">
                              <w:rPr>
                                <w:rFonts w:ascii="SPD TheSans" w:hAnsi="SPD TheSans"/>
                                <w:b/>
                                <w:bCs/>
                                <w:color w:val="FFFFFF" w:themeColor="background1"/>
                                <w:sz w:val="32"/>
                                <w:szCs w:val="32"/>
                              </w:rPr>
                              <w:t xml:space="preserve">60plus in Zusammenarbeit mit der AG Selbst </w:t>
                            </w:r>
                            <w:r w:rsidRPr="00FE6297" w:rsidR="003216EE">
                              <w:rPr>
                                <w:rFonts w:ascii="SPD TheSans" w:hAnsi="SPD TheSans"/>
                                <w:b/>
                                <w:bCs/>
                                <w:color w:val="FFFFFF" w:themeColor="background1"/>
                                <w:sz w:val="32"/>
                                <w:szCs w:val="32"/>
                              </w:rPr>
                              <w:t>A</w:t>
                            </w:r>
                            <w:r w:rsidRPr="00FE6297">
                              <w:rPr>
                                <w:rFonts w:ascii="SPD TheSans" w:hAnsi="SPD TheSans"/>
                                <w:b/>
                                <w:bCs/>
                                <w:color w:val="FFFFFF" w:themeColor="background1"/>
                                <w:sz w:val="32"/>
                                <w:szCs w:val="32"/>
                              </w:rPr>
                              <w:t>ktiv</w:t>
                            </w:r>
                            <w:r w:rsidRPr="00FE6297" w:rsidR="0026109C">
                              <w:rPr>
                                <w:rFonts w:ascii="SPD TheSans" w:hAnsi="SPD TheSans"/>
                                <w:b/>
                                <w:bCs/>
                                <w:color w:val="FFFFFF" w:themeColor="background1"/>
                                <w:sz w:val="32"/>
                                <w:szCs w:val="32"/>
                              </w:rPr>
                              <w:t xml:space="preserve"> in Sachsen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E194368">
              <v:shape id="Textfeld 49" style="position:absolute;margin-left:0;margin-top:-.05pt;width:442.5pt;height:48.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9"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MiOAIAAIUEAAAOAAAAZHJzL2Uyb0RvYy54bWysVE1v2zAMvQ/YfxB0XxynSbsacYosRYYB&#10;QVsgHXpWZCk2JouapMTOfv0o2flYs9MwH2RSpB/JR9LTh7ZWZC+sq0DnNB0MKRGaQ1HpbU6/vy4/&#10;fabEeaYLpkCLnB6Eow+zjx+mjcnECEpQhbAEQbTLGpPT0nuTJYnjpaiZG4ARGo0SbM08qnabFJY1&#10;iF6rZDQc3iYN2MJY4MI5vH3sjHQW8aUU3D9L6YQnKqeYm4+njecmnMlsyrKtZaaseJ8G+4csalZp&#10;DHqCemSekZ2trqDqiltwIP2AQ52AlBUXsQasJh2+q2ZdMiNiLUiOMyea3P+D5U/7tXmxxLdfoMUG&#10;BkIa4zKHl6GeVto6vDFTgnak8HCiTbSecLyc3Kb3dxM0cbShnI4mASY5f22s818F1CQIObXYlsgW&#10;26+c71yPLiGYA1UVy0qpqNjtZqEs2TNs4XI5xKdH/8NNadJg9BvM4woiYJ8gNorxH9cImK3SmPS5&#10;+CD5dtOSqkBibo7MbKA4IGEWullyhi8rxF8x51+YxeFBInAh/DMeUgEmBb1ESQn219/ugz/2FK2U&#10;NDiMOXU/d8wKStQ3jd2+T8fjML1RGU/uRqjYS8vm0qJ39QKQrBRXz/AoBn+vjqK0UL/h3sxDVDQx&#10;zTF2Tv1RXPhuRXDvuJjPoxPOq2F+pdeGB+hAcuD1tX1j1vSN9TgST3AcW5a962/nG77UMN95kFVs&#10;fiC6Y7XnH2c9jk+/l2GZLvXodf57zH4DAAD//wMAUEsDBBQABgAIAAAAIQCS2TpS3AAAAAUBAAAP&#10;AAAAZHJzL2Rvd25yZXYueG1sTI/NTsMwEITvSLyDtUjcWieInzTNpkIIDnCipYge3XibRI3tKN6m&#10;4e1ZTnAczWjmm2I1uU6NNMQ2eIR0noAiXwXb+hph+/Eyy0BFNt6aLnhC+KYIq/LyojC5DWe/pnHD&#10;tZISH3OD0DD3udaxasiZOA89efEOYXCGRQ61toM5S7nr9E2S3GtnWi8LjenpqaHquDk5hOe38fA+&#10;7ux23XOWvX4uEv5Kj4jXV9PjEhTTxH9h+MUXdCiFaR9O3kbVIcgRRpiloMTMsjvRe4TFwy3ostD/&#10;6csfAAAA//8DAFBLAQItABQABgAIAAAAIQC2gziS/gAAAOEBAAATAAAAAAAAAAAAAAAAAAAAAABb&#10;Q29udGVudF9UeXBlc10ueG1sUEsBAi0AFAAGAAgAAAAhADj9If/WAAAAlAEAAAsAAAAAAAAAAAAA&#10;AAAALwEAAF9yZWxzLy5yZWxzUEsBAi0AFAAGAAgAAAAhALk/IyI4AgAAhQQAAA4AAAAAAAAAAAAA&#10;AAAALgIAAGRycy9lMm9Eb2MueG1sUEsBAi0AFAAGAAgAAAAhAJLZOlLcAAAABQEAAA8AAAAAAAAA&#10;AAAAAAAAkgQAAGRycy9kb3ducmV2LnhtbFBLBQYAAAAABAAEAPMAAACbBQAAAAA=&#10;" w14:anchorId="1E413A3C">
                <v:textbox>
                  <w:txbxContent>
                    <w:p w:rsidRPr="00FE6297" w:rsidR="00DD75DE" w:rsidP="00DD75DE" w:rsidRDefault="00EC0BE7" w14:paraId="1C47B9CD" w14:textId="0640DCAD">
                      <w:pPr>
                        <w:rPr>
                          <w:rFonts w:ascii="SPD TheSans" w:hAnsi="SPD TheSans"/>
                          <w:b/>
                          <w:bCs/>
                          <w:color w:val="FFFFFF" w:themeColor="background1"/>
                          <w:sz w:val="28"/>
                          <w:szCs w:val="28"/>
                        </w:rPr>
                      </w:pPr>
                      <w:r w:rsidRPr="00FE6297">
                        <w:rPr>
                          <w:rFonts w:ascii="SPD TheSans" w:hAnsi="SPD TheSans"/>
                          <w:b/>
                          <w:bCs/>
                          <w:color w:val="FFFFFF" w:themeColor="background1"/>
                          <w:sz w:val="32"/>
                          <w:szCs w:val="32"/>
                        </w:rPr>
                        <w:t>SPD AG</w:t>
                      </w:r>
                      <w:r w:rsidRPr="00FE6297" w:rsidR="00E344D5">
                        <w:rPr>
                          <w:rFonts w:ascii="SPD TheSans" w:hAnsi="SPD TheSans"/>
                          <w:b/>
                          <w:bCs/>
                          <w:color w:val="FFFFFF" w:themeColor="background1"/>
                          <w:sz w:val="32"/>
                          <w:szCs w:val="32"/>
                        </w:rPr>
                        <w:t xml:space="preserve"> </w:t>
                      </w:r>
                      <w:r w:rsidRPr="00FE6297">
                        <w:rPr>
                          <w:rFonts w:ascii="SPD TheSans" w:hAnsi="SPD TheSans"/>
                          <w:b/>
                          <w:bCs/>
                          <w:color w:val="FFFFFF" w:themeColor="background1"/>
                          <w:sz w:val="32"/>
                          <w:szCs w:val="32"/>
                        </w:rPr>
                        <w:t xml:space="preserve">60plus in Zusammenarbeit mit der AG Selbst </w:t>
                      </w:r>
                      <w:r w:rsidRPr="00FE6297" w:rsidR="003216EE">
                        <w:rPr>
                          <w:rFonts w:ascii="SPD TheSans" w:hAnsi="SPD TheSans"/>
                          <w:b/>
                          <w:bCs/>
                          <w:color w:val="FFFFFF" w:themeColor="background1"/>
                          <w:sz w:val="32"/>
                          <w:szCs w:val="32"/>
                        </w:rPr>
                        <w:t>A</w:t>
                      </w:r>
                      <w:r w:rsidRPr="00FE6297">
                        <w:rPr>
                          <w:rFonts w:ascii="SPD TheSans" w:hAnsi="SPD TheSans"/>
                          <w:b/>
                          <w:bCs/>
                          <w:color w:val="FFFFFF" w:themeColor="background1"/>
                          <w:sz w:val="32"/>
                          <w:szCs w:val="32"/>
                        </w:rPr>
                        <w:t>ktiv</w:t>
                      </w:r>
                      <w:r w:rsidRPr="00FE6297" w:rsidR="0026109C">
                        <w:rPr>
                          <w:rFonts w:ascii="SPD TheSans" w:hAnsi="SPD TheSans"/>
                          <w:b/>
                          <w:bCs/>
                          <w:color w:val="FFFFFF" w:themeColor="background1"/>
                          <w:sz w:val="32"/>
                          <w:szCs w:val="32"/>
                        </w:rPr>
                        <w:t xml:space="preserve"> in Sachsen</w:t>
                      </w:r>
                    </w:p>
                  </w:txbxContent>
                </v:textbox>
              </v:shape>
            </w:pict>
          </mc:Fallback>
        </mc:AlternateContent>
      </w:r>
    </w:p>
    <w:p w:rsidR="00DD75DE" w:rsidP="00C14D3E" w:rsidRDefault="00DD75DE" w14:paraId="38106464" w14:textId="77777777">
      <w:pPr>
        <w:rPr>
          <w:rFonts w:ascii="SPD TheSans" w:hAnsi="SPD TheSans"/>
          <w:sz w:val="28"/>
          <w:szCs w:val="28"/>
        </w:rPr>
      </w:pPr>
    </w:p>
    <w:p w:rsidRPr="00E668BD" w:rsidR="00903871" w:rsidP="00903871" w:rsidRDefault="00903871" w14:paraId="5FFBEC01" w14:textId="77777777">
      <w:pPr>
        <w:rPr>
          <w:rFonts w:ascii="SPD TheSans" w:hAnsi="SPD TheSans"/>
          <w:b/>
          <w:bCs/>
          <w:sz w:val="28"/>
          <w:szCs w:val="28"/>
        </w:rPr>
      </w:pPr>
      <w:r w:rsidRPr="00E668BD">
        <w:rPr>
          <w:rFonts w:ascii="SPD TheSans" w:hAnsi="SPD TheSans"/>
          <w:b/>
          <w:bCs/>
          <w:sz w:val="28"/>
          <w:szCs w:val="28"/>
        </w:rPr>
        <w:t>Mobilität im Alter und für Menschen mit Handicap</w:t>
      </w:r>
    </w:p>
    <w:p w:rsidRPr="00903871" w:rsidR="00903871" w:rsidP="00903871" w:rsidRDefault="00903871" w14:paraId="4B995FC5" w14:textId="3A092253">
      <w:pPr>
        <w:rPr>
          <w:rFonts w:ascii="SPD TheSans" w:hAnsi="SPD TheSans"/>
          <w:sz w:val="28"/>
          <w:szCs w:val="28"/>
        </w:rPr>
      </w:pPr>
      <w:r w:rsidRPr="00903871">
        <w:rPr>
          <w:rFonts w:ascii="SPD TheSans" w:hAnsi="SPD TheSans"/>
          <w:sz w:val="28"/>
          <w:szCs w:val="28"/>
        </w:rPr>
        <w:t>– Ein zentraler Baustein der Daseinsvorsorge und Voraussetzung für gleichwertige</w:t>
      </w:r>
      <w:r w:rsidR="00E668BD">
        <w:rPr>
          <w:rFonts w:ascii="SPD TheSans" w:hAnsi="SPD TheSans"/>
          <w:sz w:val="28"/>
          <w:szCs w:val="28"/>
        </w:rPr>
        <w:t xml:space="preserve"> </w:t>
      </w:r>
      <w:r w:rsidRPr="00903871">
        <w:rPr>
          <w:rFonts w:ascii="SPD TheSans" w:hAnsi="SPD TheSans"/>
          <w:sz w:val="28"/>
          <w:szCs w:val="28"/>
        </w:rPr>
        <w:t>Lebensverhältnisse. –</w:t>
      </w:r>
    </w:p>
    <w:p w:rsidRPr="00903871" w:rsidR="00903871" w:rsidP="00903871" w:rsidRDefault="00903871" w14:paraId="326726C9" w14:textId="04A9A5FF">
      <w:pPr>
        <w:rPr>
          <w:rFonts w:ascii="SPD TheSans" w:hAnsi="SPD TheSans"/>
          <w:sz w:val="28"/>
          <w:szCs w:val="28"/>
        </w:rPr>
      </w:pPr>
      <w:r w:rsidRPr="00903871">
        <w:rPr>
          <w:rFonts w:ascii="SPD TheSans" w:hAnsi="SPD TheSans"/>
          <w:sz w:val="28"/>
          <w:szCs w:val="28"/>
        </w:rPr>
        <w:t>Die positiven Erfahrungen mit dem 9</w:t>
      </w:r>
      <w:r w:rsidR="00A044C2">
        <w:rPr>
          <w:rFonts w:ascii="SPD TheSans" w:hAnsi="SPD TheSans"/>
          <w:sz w:val="28"/>
          <w:szCs w:val="28"/>
        </w:rPr>
        <w:t>-</w:t>
      </w:r>
      <w:r w:rsidRPr="00903871">
        <w:rPr>
          <w:rFonts w:ascii="SPD TheSans" w:hAnsi="SPD TheSans"/>
          <w:sz w:val="28"/>
          <w:szCs w:val="28"/>
        </w:rPr>
        <w:t>€</w:t>
      </w:r>
      <w:r w:rsidR="00A044C2">
        <w:rPr>
          <w:rFonts w:ascii="SPD TheSans" w:hAnsi="SPD TheSans"/>
          <w:sz w:val="28"/>
          <w:szCs w:val="28"/>
        </w:rPr>
        <w:t>-</w:t>
      </w:r>
      <w:r w:rsidRPr="00903871">
        <w:rPr>
          <w:rFonts w:ascii="SPD TheSans" w:hAnsi="SPD TheSans"/>
          <w:sz w:val="28"/>
          <w:szCs w:val="28"/>
        </w:rPr>
        <w:t>Ticket auf das nun ein 49</w:t>
      </w:r>
      <w:r w:rsidR="00194435">
        <w:rPr>
          <w:rFonts w:ascii="SPD TheSans" w:hAnsi="SPD TheSans"/>
          <w:sz w:val="28"/>
          <w:szCs w:val="28"/>
        </w:rPr>
        <w:t>-</w:t>
      </w:r>
      <w:r w:rsidRPr="00903871">
        <w:rPr>
          <w:rFonts w:ascii="SPD TheSans" w:hAnsi="SPD TheSans"/>
          <w:sz w:val="28"/>
          <w:szCs w:val="28"/>
        </w:rPr>
        <w:t>€-Ticket folgen soll</w:t>
      </w:r>
      <w:r w:rsidR="00E668BD">
        <w:rPr>
          <w:rFonts w:ascii="SPD TheSans" w:hAnsi="SPD TheSans"/>
          <w:sz w:val="28"/>
          <w:szCs w:val="28"/>
        </w:rPr>
        <w:t xml:space="preserve"> </w:t>
      </w:r>
      <w:r w:rsidRPr="00903871">
        <w:rPr>
          <w:rFonts w:ascii="SPD TheSans" w:hAnsi="SPD TheSans"/>
          <w:sz w:val="28"/>
          <w:szCs w:val="28"/>
        </w:rPr>
        <w:t>veranlassen uns erneut an die Notwendigkeit zur Schaffung einer Landesverkehrsgesellschaft</w:t>
      </w:r>
      <w:r w:rsidR="00E668BD">
        <w:rPr>
          <w:rFonts w:ascii="SPD TheSans" w:hAnsi="SPD TheSans"/>
          <w:sz w:val="28"/>
          <w:szCs w:val="28"/>
        </w:rPr>
        <w:t xml:space="preserve"> </w:t>
      </w:r>
      <w:r w:rsidRPr="00903871">
        <w:rPr>
          <w:rFonts w:ascii="SPD TheSans" w:hAnsi="SPD TheSans"/>
          <w:sz w:val="28"/>
          <w:szCs w:val="28"/>
        </w:rPr>
        <w:t>in Sachsen – war bereits IV/2018 von unserem damaligen Verkehrsminister, Martin Duhlig,</w:t>
      </w:r>
      <w:r w:rsidR="00E668BD">
        <w:rPr>
          <w:rFonts w:ascii="SPD TheSans" w:hAnsi="SPD TheSans"/>
          <w:sz w:val="28"/>
          <w:szCs w:val="28"/>
        </w:rPr>
        <w:t xml:space="preserve"> </w:t>
      </w:r>
      <w:r w:rsidRPr="00903871">
        <w:rPr>
          <w:rFonts w:ascii="SPD TheSans" w:hAnsi="SPD TheSans"/>
          <w:sz w:val="28"/>
          <w:szCs w:val="28"/>
        </w:rPr>
        <w:t>gestartet worden.</w:t>
      </w:r>
    </w:p>
    <w:p w:rsidRPr="00903871" w:rsidR="00903871" w:rsidP="00903871" w:rsidRDefault="00903871" w14:paraId="36FD2C25" w14:textId="59157943">
      <w:pPr>
        <w:rPr>
          <w:rFonts w:ascii="SPD TheSans" w:hAnsi="SPD TheSans"/>
          <w:sz w:val="28"/>
          <w:szCs w:val="28"/>
        </w:rPr>
      </w:pPr>
      <w:r w:rsidRPr="00903871">
        <w:rPr>
          <w:rFonts w:ascii="SPD TheSans" w:hAnsi="SPD TheSans"/>
          <w:sz w:val="28"/>
          <w:szCs w:val="28"/>
        </w:rPr>
        <w:t>In Insiderkreisen wird bundesweit auch über diese, im Ergebnis der Bahnreform entstandene</w:t>
      </w:r>
      <w:r w:rsidR="00E668BD">
        <w:rPr>
          <w:rFonts w:ascii="SPD TheSans" w:hAnsi="SPD TheSans"/>
          <w:sz w:val="28"/>
          <w:szCs w:val="28"/>
        </w:rPr>
        <w:t xml:space="preserve"> </w:t>
      </w:r>
      <w:r w:rsidRPr="00903871">
        <w:rPr>
          <w:rFonts w:ascii="SPD TheSans" w:hAnsi="SPD TheSans"/>
          <w:sz w:val="28"/>
          <w:szCs w:val="28"/>
        </w:rPr>
        <w:t>„Baustelle der Überderegulierung“ in Form diverser ÖPNV-Zweckverbände seit Jahren intern</w:t>
      </w:r>
      <w:r w:rsidR="00E668BD">
        <w:rPr>
          <w:rFonts w:ascii="SPD TheSans" w:hAnsi="SPD TheSans"/>
          <w:sz w:val="28"/>
          <w:szCs w:val="28"/>
        </w:rPr>
        <w:t xml:space="preserve"> </w:t>
      </w:r>
      <w:r w:rsidRPr="00903871">
        <w:rPr>
          <w:rFonts w:ascii="SPD TheSans" w:hAnsi="SPD TheSans"/>
          <w:sz w:val="28"/>
          <w:szCs w:val="28"/>
        </w:rPr>
        <w:t>diskutiert.</w:t>
      </w:r>
      <w:r w:rsidR="00AF147C">
        <w:rPr>
          <w:rFonts w:ascii="SPD TheSans" w:hAnsi="SPD TheSans"/>
          <w:sz w:val="28"/>
          <w:szCs w:val="28"/>
        </w:rPr>
        <w:br/>
      </w:r>
      <w:r w:rsidRPr="00903871">
        <w:rPr>
          <w:rFonts w:ascii="SPD TheSans" w:hAnsi="SPD TheSans"/>
          <w:sz w:val="28"/>
          <w:szCs w:val="28"/>
        </w:rPr>
        <w:t>Der Ansatz, den durch die Deregulierung entstandenen Flickenteppich im ÖPNV-Netz zu</w:t>
      </w:r>
      <w:r w:rsidR="00AF147C">
        <w:rPr>
          <w:rFonts w:ascii="SPD TheSans" w:hAnsi="SPD TheSans"/>
          <w:sz w:val="28"/>
          <w:szCs w:val="28"/>
        </w:rPr>
        <w:t xml:space="preserve"> </w:t>
      </w:r>
      <w:r w:rsidRPr="00903871">
        <w:rPr>
          <w:rFonts w:ascii="SPD TheSans" w:hAnsi="SPD TheSans"/>
          <w:sz w:val="28"/>
          <w:szCs w:val="28"/>
        </w:rPr>
        <w:t>überwinden, was auch die Mitwirkung der Kommunen erfordert, muss im Land Sachsen</w:t>
      </w:r>
      <w:r w:rsidR="00AF147C">
        <w:rPr>
          <w:rFonts w:ascii="SPD TheSans" w:hAnsi="SPD TheSans"/>
          <w:sz w:val="28"/>
          <w:szCs w:val="28"/>
        </w:rPr>
        <w:t xml:space="preserve"> </w:t>
      </w:r>
      <w:r w:rsidRPr="00903871">
        <w:rPr>
          <w:rFonts w:ascii="SPD TheSans" w:hAnsi="SPD TheSans"/>
          <w:sz w:val="28"/>
          <w:szCs w:val="28"/>
        </w:rPr>
        <w:t>dringlichst umgesetzt werden.</w:t>
      </w:r>
    </w:p>
    <w:p w:rsidRPr="00903871" w:rsidR="00AF147C" w:rsidP="00903871" w:rsidRDefault="00903871" w14:paraId="5CEC2FA2" w14:textId="5F8D9F27">
      <w:pPr>
        <w:rPr>
          <w:rFonts w:ascii="SPD TheSans" w:hAnsi="SPD TheSans"/>
          <w:sz w:val="28"/>
          <w:szCs w:val="28"/>
        </w:rPr>
      </w:pPr>
      <w:r w:rsidRPr="00903871">
        <w:rPr>
          <w:rFonts w:ascii="SPD TheSans" w:hAnsi="SPD TheSans"/>
          <w:sz w:val="28"/>
          <w:szCs w:val="28"/>
        </w:rPr>
        <w:t>In wenigen Jahren sind 30% der Bevölkerung über 60 Jahre alt.</w:t>
      </w:r>
      <w:r w:rsidR="00AF147C">
        <w:rPr>
          <w:rFonts w:ascii="SPD TheSans" w:hAnsi="SPD TheSans"/>
          <w:sz w:val="28"/>
          <w:szCs w:val="28"/>
        </w:rPr>
        <w:t xml:space="preserve"> </w:t>
      </w:r>
      <w:r w:rsidRPr="00903871">
        <w:rPr>
          <w:rFonts w:ascii="SPD TheSans" w:hAnsi="SPD TheSans"/>
          <w:sz w:val="28"/>
          <w:szCs w:val="28"/>
        </w:rPr>
        <w:t>Insbesondere in ländlichen</w:t>
      </w:r>
      <w:r w:rsidR="00AF147C">
        <w:rPr>
          <w:rFonts w:ascii="SPD TheSans" w:hAnsi="SPD TheSans"/>
          <w:sz w:val="28"/>
          <w:szCs w:val="28"/>
        </w:rPr>
        <w:t xml:space="preserve"> </w:t>
      </w:r>
      <w:r w:rsidRPr="00903871">
        <w:rPr>
          <w:rFonts w:ascii="SPD TheSans" w:hAnsi="SPD TheSans"/>
          <w:sz w:val="28"/>
          <w:szCs w:val="28"/>
        </w:rPr>
        <w:t>Gebieten benötigen die Menschen für den Zugang zu öffentlichen Einrichtungen, wie z.B. der</w:t>
      </w:r>
      <w:r w:rsidR="00AF147C">
        <w:rPr>
          <w:rFonts w:ascii="SPD TheSans" w:hAnsi="SPD TheSans"/>
          <w:sz w:val="28"/>
          <w:szCs w:val="28"/>
        </w:rPr>
        <w:t xml:space="preserve"> </w:t>
      </w:r>
      <w:r w:rsidRPr="00903871">
        <w:rPr>
          <w:rFonts w:ascii="SPD TheSans" w:hAnsi="SPD TheSans"/>
          <w:sz w:val="28"/>
          <w:szCs w:val="28"/>
        </w:rPr>
        <w:t>medizinischen Versorgung etc</w:t>
      </w:r>
      <w:r w:rsidR="00A3173B">
        <w:rPr>
          <w:rFonts w:ascii="SPD TheSans" w:hAnsi="SPD TheSans"/>
          <w:sz w:val="28"/>
          <w:szCs w:val="28"/>
        </w:rPr>
        <w:t>.</w:t>
      </w:r>
      <w:r w:rsidRPr="00903871">
        <w:rPr>
          <w:rFonts w:ascii="SPD TheSans" w:hAnsi="SPD TheSans"/>
          <w:sz w:val="28"/>
          <w:szCs w:val="28"/>
        </w:rPr>
        <w:t>, sowie Berufsausübung geeignete Verkehrsangebote.</w:t>
      </w:r>
      <w:r w:rsidR="00AF147C">
        <w:rPr>
          <w:rFonts w:ascii="SPD TheSans" w:hAnsi="SPD TheSans"/>
          <w:sz w:val="28"/>
          <w:szCs w:val="28"/>
        </w:rPr>
        <w:br/>
      </w:r>
      <w:r w:rsidRPr="00903871">
        <w:rPr>
          <w:rFonts w:ascii="SPD TheSans" w:hAnsi="SPD TheSans"/>
          <w:sz w:val="28"/>
          <w:szCs w:val="28"/>
        </w:rPr>
        <w:t>Die Situation ist dem Land, den Kommunen und den Verkehrsträgern seit Jahren bekannt.</w:t>
      </w:r>
      <w:r w:rsidR="00AF147C">
        <w:rPr>
          <w:rFonts w:ascii="SPD TheSans" w:hAnsi="SPD TheSans"/>
          <w:sz w:val="28"/>
          <w:szCs w:val="28"/>
        </w:rPr>
        <w:t xml:space="preserve"> </w:t>
      </w:r>
      <w:r w:rsidRPr="00903871">
        <w:rPr>
          <w:rFonts w:ascii="SPD TheSans" w:hAnsi="SPD TheSans"/>
          <w:sz w:val="28"/>
          <w:szCs w:val="28"/>
        </w:rPr>
        <w:t>Dennoch wurden öffentliche Verkehrsmittel wie Busse und Bahnen mehrheitlich aus</w:t>
      </w:r>
      <w:r w:rsidR="00AF147C">
        <w:rPr>
          <w:rFonts w:ascii="SPD TheSans" w:hAnsi="SPD TheSans"/>
          <w:sz w:val="28"/>
          <w:szCs w:val="28"/>
        </w:rPr>
        <w:t xml:space="preserve"> </w:t>
      </w:r>
      <w:r w:rsidRPr="00903871">
        <w:rPr>
          <w:rFonts w:ascii="SPD TheSans" w:hAnsi="SPD TheSans"/>
          <w:sz w:val="28"/>
          <w:szCs w:val="28"/>
        </w:rPr>
        <w:t>Kostengründen eingestellt. Beschleunigt wird dieser Trend aktuell durch Personalmangel.</w:t>
      </w:r>
      <w:r w:rsidR="00AF147C">
        <w:rPr>
          <w:rFonts w:ascii="SPD TheSans" w:hAnsi="SPD TheSans"/>
          <w:sz w:val="28"/>
          <w:szCs w:val="28"/>
        </w:rPr>
        <w:t xml:space="preserve"> </w:t>
      </w:r>
    </w:p>
    <w:p w:rsidRPr="00903871" w:rsidR="00903871" w:rsidP="00903871" w:rsidRDefault="00903871" w14:paraId="7EA44C5B" w14:textId="75F38BC4">
      <w:pPr>
        <w:rPr>
          <w:rFonts w:ascii="SPD TheSans" w:hAnsi="SPD TheSans"/>
          <w:sz w:val="28"/>
          <w:szCs w:val="28"/>
        </w:rPr>
      </w:pPr>
      <w:r w:rsidRPr="00903871">
        <w:rPr>
          <w:rFonts w:ascii="SPD TheSans" w:hAnsi="SPD TheSans"/>
          <w:sz w:val="28"/>
          <w:szCs w:val="28"/>
        </w:rPr>
        <w:t>Um der Landflucht nicht nur älterer und Menschen mit Handicap zu begegnen, sind</w:t>
      </w:r>
      <w:r w:rsidR="00DD1EDF">
        <w:rPr>
          <w:rFonts w:ascii="SPD TheSans" w:hAnsi="SPD TheSans"/>
          <w:sz w:val="28"/>
          <w:szCs w:val="28"/>
        </w:rPr>
        <w:t xml:space="preserve"> </w:t>
      </w:r>
      <w:r w:rsidRPr="00903871">
        <w:rPr>
          <w:rFonts w:ascii="SPD TheSans" w:hAnsi="SPD TheSans"/>
          <w:sz w:val="28"/>
          <w:szCs w:val="28"/>
        </w:rPr>
        <w:t>bürgerfreundliche Angebote zu realisieren.</w:t>
      </w:r>
    </w:p>
    <w:p w:rsidRPr="00903871" w:rsidR="00903871" w:rsidP="00903871" w:rsidRDefault="00903871" w14:paraId="4C83AB59" w14:textId="0DD48F12">
      <w:pPr>
        <w:rPr>
          <w:rFonts w:ascii="SPD TheSans" w:hAnsi="SPD TheSans"/>
          <w:sz w:val="28"/>
          <w:szCs w:val="28"/>
        </w:rPr>
      </w:pPr>
      <w:r w:rsidRPr="00903871">
        <w:rPr>
          <w:rFonts w:ascii="SPD TheSans" w:hAnsi="SPD TheSans"/>
          <w:sz w:val="28"/>
          <w:szCs w:val="28"/>
        </w:rPr>
        <w:t>Als Teil der Lösung bietet sich u.a. das sogenannte Bürgerbus-Modell (u.a. z.B. praktiziert in</w:t>
      </w:r>
      <w:r w:rsidR="00DD1EDF">
        <w:rPr>
          <w:rFonts w:ascii="SPD TheSans" w:hAnsi="SPD TheSans"/>
          <w:sz w:val="28"/>
          <w:szCs w:val="28"/>
        </w:rPr>
        <w:t xml:space="preserve"> </w:t>
      </w:r>
      <w:r w:rsidRPr="00903871">
        <w:rPr>
          <w:rFonts w:ascii="SPD TheSans" w:hAnsi="SPD TheSans"/>
          <w:sz w:val="28"/>
          <w:szCs w:val="28"/>
        </w:rPr>
        <w:t>schwach besiedelten ländlichen Gebieten in NRW) an. Die Kapazität der Busse und die</w:t>
      </w:r>
      <w:r w:rsidR="00DD1EDF">
        <w:rPr>
          <w:rFonts w:ascii="SPD TheSans" w:hAnsi="SPD TheSans"/>
          <w:sz w:val="28"/>
          <w:szCs w:val="28"/>
        </w:rPr>
        <w:t xml:space="preserve"> </w:t>
      </w:r>
      <w:r w:rsidRPr="00903871">
        <w:rPr>
          <w:rFonts w:ascii="SPD TheSans" w:hAnsi="SPD TheSans"/>
          <w:sz w:val="28"/>
          <w:szCs w:val="28"/>
        </w:rPr>
        <w:t xml:space="preserve">Verkehrsdichte </w:t>
      </w:r>
      <w:r w:rsidR="0016090A">
        <w:rPr>
          <w:rFonts w:ascii="SPD TheSans" w:hAnsi="SPD TheSans"/>
          <w:sz w:val="28"/>
          <w:szCs w:val="28"/>
        </w:rPr>
        <w:t>sind</w:t>
      </w:r>
      <w:r w:rsidRPr="00903871" w:rsidR="0016090A">
        <w:rPr>
          <w:rFonts w:ascii="SPD TheSans" w:hAnsi="SPD TheSans"/>
          <w:sz w:val="28"/>
          <w:szCs w:val="28"/>
        </w:rPr>
        <w:t xml:space="preserve"> </w:t>
      </w:r>
      <w:r w:rsidRPr="00903871">
        <w:rPr>
          <w:rFonts w:ascii="SPD TheSans" w:hAnsi="SPD TheSans"/>
          <w:sz w:val="28"/>
          <w:szCs w:val="28"/>
        </w:rPr>
        <w:t xml:space="preserve">dem durchschnittlichen Fahrgastaufkommen angepasst. Der </w:t>
      </w:r>
      <w:r w:rsidRPr="00903871" w:rsidR="00DD1EDF">
        <w:rPr>
          <w:rFonts w:ascii="SPD TheSans" w:hAnsi="SPD TheSans"/>
          <w:sz w:val="28"/>
          <w:szCs w:val="28"/>
        </w:rPr>
        <w:t>Anschluss,</w:t>
      </w:r>
      <w:r w:rsidR="00DD1EDF">
        <w:rPr>
          <w:rFonts w:ascii="SPD TheSans" w:hAnsi="SPD TheSans"/>
          <w:sz w:val="28"/>
          <w:szCs w:val="28"/>
        </w:rPr>
        <w:t xml:space="preserve"> </w:t>
      </w:r>
      <w:r w:rsidRPr="00903871">
        <w:rPr>
          <w:rFonts w:ascii="SPD TheSans" w:hAnsi="SPD TheSans"/>
          <w:sz w:val="28"/>
          <w:szCs w:val="28"/>
        </w:rPr>
        <w:t>der mit behindertengerechten Zugängen ausgerüsteten Fahrzeuge an</w:t>
      </w:r>
      <w:r w:rsidR="00DD1EDF">
        <w:rPr>
          <w:rFonts w:ascii="SPD TheSans" w:hAnsi="SPD TheSans"/>
          <w:sz w:val="28"/>
          <w:szCs w:val="28"/>
        </w:rPr>
        <w:t xml:space="preserve"> </w:t>
      </w:r>
      <w:r w:rsidRPr="00903871">
        <w:rPr>
          <w:rFonts w:ascii="SPD TheSans" w:hAnsi="SPD TheSans"/>
          <w:sz w:val="28"/>
          <w:szCs w:val="28"/>
        </w:rPr>
        <w:t>Verkehrsknotenpunkten ist durch einen starren Fahrplan gewährleistet.</w:t>
      </w:r>
    </w:p>
    <w:p w:rsidRPr="00903871" w:rsidR="00903871" w:rsidP="00903871" w:rsidRDefault="00903871" w14:paraId="3262F329" w14:textId="0518E9E9">
      <w:pPr>
        <w:rPr>
          <w:rFonts w:ascii="SPD TheSans" w:hAnsi="SPD TheSans"/>
          <w:sz w:val="28"/>
          <w:szCs w:val="28"/>
        </w:rPr>
      </w:pPr>
      <w:r w:rsidRPr="00903871">
        <w:rPr>
          <w:rFonts w:ascii="SPD TheSans" w:hAnsi="SPD TheSans"/>
          <w:sz w:val="28"/>
          <w:szCs w:val="28"/>
        </w:rPr>
        <w:t>Auch die Leipziger Verkehrsbetriebe testen aktuell das flexible und intelligente</w:t>
      </w:r>
      <w:r w:rsidR="00DD1EDF">
        <w:rPr>
          <w:rFonts w:ascii="SPD TheSans" w:hAnsi="SPD TheSans"/>
          <w:sz w:val="28"/>
          <w:szCs w:val="28"/>
        </w:rPr>
        <w:t xml:space="preserve"> </w:t>
      </w:r>
      <w:r w:rsidRPr="00903871">
        <w:rPr>
          <w:rFonts w:ascii="SPD TheSans" w:hAnsi="SPD TheSans"/>
          <w:sz w:val="28"/>
          <w:szCs w:val="28"/>
        </w:rPr>
        <w:t>Mobilitätsangebot „Flexa“ in einigen „unterversorgten“ Stadtteilen.</w:t>
      </w:r>
    </w:p>
    <w:p w:rsidRPr="00903871" w:rsidR="00903871" w:rsidP="00903871" w:rsidRDefault="00903871" w14:paraId="19173973" w14:textId="77777777">
      <w:pPr>
        <w:rPr>
          <w:rFonts w:ascii="SPD TheSans" w:hAnsi="SPD TheSans"/>
          <w:sz w:val="28"/>
          <w:szCs w:val="28"/>
        </w:rPr>
      </w:pPr>
      <w:r w:rsidRPr="00903871">
        <w:rPr>
          <w:rFonts w:ascii="SPD TheSans" w:hAnsi="SPD TheSans"/>
          <w:sz w:val="28"/>
          <w:szCs w:val="28"/>
        </w:rPr>
        <w:t>Unsere Fragen:</w:t>
      </w:r>
    </w:p>
    <w:p w:rsidRPr="00B45313" w:rsidR="00903871" w:rsidP="00B45313" w:rsidRDefault="00903871" w14:paraId="45BE436A" w14:textId="79FCE276">
      <w:pPr>
        <w:pStyle w:val="ListParagraph"/>
        <w:numPr>
          <w:ilvl w:val="0"/>
          <w:numId w:val="10"/>
        </w:numPr>
        <w:rPr>
          <w:rFonts w:ascii="SPD TheSans" w:hAnsi="SPD TheSans"/>
          <w:sz w:val="28"/>
          <w:szCs w:val="28"/>
        </w:rPr>
      </w:pPr>
      <w:r w:rsidRPr="00B45313">
        <w:rPr>
          <w:rFonts w:ascii="SPD TheSans" w:hAnsi="SPD TheSans"/>
          <w:sz w:val="28"/>
          <w:szCs w:val="28"/>
        </w:rPr>
        <w:t>Mobilität im Alter – sind unsere Kommunen darauf vorbereitet,</w:t>
      </w:r>
      <w:r w:rsidRPr="00B45313" w:rsidR="007F29BF">
        <w:rPr>
          <w:rFonts w:ascii="SPD TheSans" w:hAnsi="SPD TheSans"/>
          <w:sz w:val="28"/>
          <w:szCs w:val="28"/>
        </w:rPr>
        <w:t xml:space="preserve"> </w:t>
      </w:r>
      <w:r w:rsidRPr="00B45313">
        <w:rPr>
          <w:rFonts w:ascii="SPD TheSans" w:hAnsi="SPD TheSans"/>
          <w:sz w:val="28"/>
          <w:szCs w:val="28"/>
        </w:rPr>
        <w:t>dass in wenigen Jahren 30 % der Bevölkerung über 60 Jahre alt sein werden?</w:t>
      </w:r>
    </w:p>
    <w:p w:rsidRPr="00B45313" w:rsidR="00903871" w:rsidP="00B45313" w:rsidRDefault="00903871" w14:paraId="2F2D1705" w14:textId="77777777">
      <w:pPr>
        <w:pStyle w:val="ListParagraph"/>
        <w:numPr>
          <w:ilvl w:val="0"/>
          <w:numId w:val="10"/>
        </w:numPr>
        <w:rPr>
          <w:rFonts w:ascii="SPD TheSans" w:hAnsi="SPD TheSans"/>
          <w:sz w:val="28"/>
          <w:szCs w:val="28"/>
        </w:rPr>
      </w:pPr>
      <w:r w:rsidRPr="00B45313">
        <w:rPr>
          <w:rFonts w:ascii="SPD TheSans" w:hAnsi="SPD TheSans"/>
          <w:sz w:val="28"/>
          <w:szCs w:val="28"/>
        </w:rPr>
        <w:t>Sind sich die Verkehrsträger der Probleme bewusst?</w:t>
      </w:r>
    </w:p>
    <w:p w:rsidRPr="00B45313" w:rsidR="00903871" w:rsidP="00B45313" w:rsidRDefault="00903871" w14:paraId="6FD8E8AA" w14:textId="77777777">
      <w:pPr>
        <w:pStyle w:val="ListParagraph"/>
        <w:numPr>
          <w:ilvl w:val="0"/>
          <w:numId w:val="10"/>
        </w:numPr>
        <w:rPr>
          <w:rFonts w:ascii="SPD TheSans" w:hAnsi="SPD TheSans"/>
          <w:sz w:val="28"/>
          <w:szCs w:val="28"/>
        </w:rPr>
      </w:pPr>
      <w:r w:rsidRPr="00B45313">
        <w:rPr>
          <w:rFonts w:ascii="SPD TheSans" w:hAnsi="SPD TheSans"/>
          <w:sz w:val="28"/>
          <w:szCs w:val="28"/>
        </w:rPr>
        <w:t>Welche Lösungen bieten sie an? Welche technischen Möglichkeiten gibt es?</w:t>
      </w:r>
    </w:p>
    <w:p w:rsidRPr="00B45313" w:rsidR="00903871" w:rsidP="00B45313" w:rsidRDefault="00903871" w14:paraId="6F62B765" w14:textId="2E816754">
      <w:pPr>
        <w:pStyle w:val="ListParagraph"/>
        <w:numPr>
          <w:ilvl w:val="0"/>
          <w:numId w:val="10"/>
        </w:numPr>
        <w:rPr>
          <w:rFonts w:ascii="SPD TheSans" w:hAnsi="SPD TheSans"/>
          <w:sz w:val="28"/>
          <w:szCs w:val="28"/>
        </w:rPr>
      </w:pPr>
      <w:r w:rsidRPr="00B45313">
        <w:rPr>
          <w:rFonts w:ascii="SPD TheSans" w:hAnsi="SPD TheSans"/>
          <w:sz w:val="28"/>
          <w:szCs w:val="28"/>
        </w:rPr>
        <w:t>Können ältere und Menschen mit Handi</w:t>
      </w:r>
      <w:r w:rsidR="0086180B">
        <w:rPr>
          <w:rFonts w:ascii="SPD TheSans" w:hAnsi="SPD TheSans"/>
          <w:sz w:val="28"/>
          <w:szCs w:val="28"/>
        </w:rPr>
        <w:t>c</w:t>
      </w:r>
      <w:r w:rsidRPr="00B45313">
        <w:rPr>
          <w:rFonts w:ascii="SPD TheSans" w:hAnsi="SPD TheSans"/>
          <w:sz w:val="28"/>
          <w:szCs w:val="28"/>
        </w:rPr>
        <w:t>ap Fahrzeuge ohne Fahrer akzeptieren?</w:t>
      </w:r>
    </w:p>
    <w:p w:rsidRPr="00B45313" w:rsidR="00903871" w:rsidP="00B45313" w:rsidRDefault="00903871" w14:paraId="39227E6D" w14:textId="77777777">
      <w:pPr>
        <w:pStyle w:val="ListParagraph"/>
        <w:numPr>
          <w:ilvl w:val="0"/>
          <w:numId w:val="10"/>
        </w:numPr>
        <w:rPr>
          <w:rFonts w:ascii="SPD TheSans" w:hAnsi="SPD TheSans"/>
          <w:sz w:val="28"/>
          <w:szCs w:val="28"/>
        </w:rPr>
      </w:pPr>
      <w:r w:rsidRPr="00B45313">
        <w:rPr>
          <w:rFonts w:ascii="SPD TheSans" w:hAnsi="SPD TheSans"/>
          <w:sz w:val="28"/>
          <w:szCs w:val="28"/>
        </w:rPr>
        <w:t>Kann man mit Technik der Landflucht nicht nur alter Menschen begegnen?</w:t>
      </w:r>
    </w:p>
    <w:p w:rsidRPr="00B45313" w:rsidR="00903871" w:rsidP="00B45313" w:rsidRDefault="00903871" w14:paraId="7B58E240" w14:textId="1CA06622">
      <w:pPr>
        <w:pStyle w:val="ListParagraph"/>
        <w:numPr>
          <w:ilvl w:val="0"/>
          <w:numId w:val="10"/>
        </w:numPr>
        <w:rPr>
          <w:rFonts w:ascii="SPD TheSans" w:hAnsi="SPD TheSans"/>
          <w:sz w:val="28"/>
          <w:szCs w:val="28"/>
        </w:rPr>
      </w:pPr>
      <w:r w:rsidRPr="00B45313">
        <w:rPr>
          <w:rFonts w:ascii="SPD TheSans" w:hAnsi="SPD TheSans"/>
          <w:sz w:val="28"/>
          <w:szCs w:val="28"/>
        </w:rPr>
        <w:t>Wer kann das bezahlen?</w:t>
      </w:r>
    </w:p>
    <w:p w:rsidRPr="00B45313" w:rsidR="00903871" w:rsidP="00B45313" w:rsidRDefault="00903871" w14:paraId="1BECBC78" w14:textId="77777777">
      <w:pPr>
        <w:pStyle w:val="ListParagraph"/>
        <w:numPr>
          <w:ilvl w:val="0"/>
          <w:numId w:val="10"/>
        </w:numPr>
        <w:rPr>
          <w:rFonts w:ascii="SPD TheSans" w:hAnsi="SPD TheSans"/>
          <w:sz w:val="28"/>
          <w:szCs w:val="28"/>
        </w:rPr>
      </w:pPr>
      <w:r w:rsidRPr="00B45313">
        <w:rPr>
          <w:rFonts w:ascii="SPD TheSans" w:hAnsi="SPD TheSans"/>
          <w:sz w:val="28"/>
          <w:szCs w:val="28"/>
        </w:rPr>
        <w:t>Was bedeutet das für Arbeitsplätze im Nahverkehr?</w:t>
      </w:r>
    </w:p>
    <w:p w:rsidRPr="00903871" w:rsidR="00903871" w:rsidP="00903871" w:rsidRDefault="00903871" w14:paraId="64070DF3" w14:textId="77777777">
      <w:pPr>
        <w:rPr>
          <w:rFonts w:ascii="SPD TheSans" w:hAnsi="SPD TheSans"/>
          <w:sz w:val="28"/>
          <w:szCs w:val="28"/>
        </w:rPr>
      </w:pPr>
      <w:r w:rsidRPr="00903871">
        <w:rPr>
          <w:rFonts w:ascii="SPD TheSans" w:hAnsi="SPD TheSans"/>
          <w:sz w:val="28"/>
          <w:szCs w:val="28"/>
        </w:rPr>
        <w:t>Diese Fragen wollen wir diskutieren mit</w:t>
      </w:r>
    </w:p>
    <w:p w:rsidRPr="00B45313" w:rsidR="00903871" w:rsidP="00B45313" w:rsidRDefault="00903871" w14:paraId="7DAF129E" w14:textId="77777777">
      <w:pPr>
        <w:pStyle w:val="ListParagraph"/>
        <w:numPr>
          <w:ilvl w:val="0"/>
          <w:numId w:val="11"/>
        </w:numPr>
        <w:rPr>
          <w:rFonts w:ascii="SPD TheSans" w:hAnsi="SPD TheSans"/>
          <w:sz w:val="28"/>
          <w:szCs w:val="28"/>
        </w:rPr>
      </w:pPr>
      <w:r w:rsidRPr="00B45313">
        <w:rPr>
          <w:rFonts w:ascii="SPD TheSans" w:hAnsi="SPD TheSans"/>
          <w:sz w:val="28"/>
          <w:szCs w:val="28"/>
        </w:rPr>
        <w:t>Martin Dulig, Verkehrsminister Sachsen</w:t>
      </w:r>
    </w:p>
    <w:p w:rsidRPr="00B45313" w:rsidR="00903871" w:rsidP="00B45313" w:rsidRDefault="00903871" w14:paraId="406A3474" w14:textId="77777777">
      <w:pPr>
        <w:pStyle w:val="ListParagraph"/>
        <w:numPr>
          <w:ilvl w:val="0"/>
          <w:numId w:val="11"/>
        </w:numPr>
        <w:rPr>
          <w:rFonts w:ascii="SPD TheSans" w:hAnsi="SPD TheSans"/>
          <w:sz w:val="28"/>
          <w:szCs w:val="28"/>
        </w:rPr>
      </w:pPr>
      <w:r w:rsidRPr="00B45313">
        <w:rPr>
          <w:rFonts w:ascii="SPD TheSans" w:hAnsi="SPD TheSans"/>
          <w:sz w:val="28"/>
          <w:szCs w:val="28"/>
        </w:rPr>
        <w:t>Ines Fröhlich, Staatsekretärin SMWANN,</w:t>
      </w:r>
    </w:p>
    <w:p w:rsidRPr="00B45313" w:rsidR="00903871" w:rsidP="00B45313" w:rsidRDefault="00903871" w14:paraId="456B2620" w14:textId="13C9A53E">
      <w:pPr>
        <w:pStyle w:val="ListParagraph"/>
        <w:numPr>
          <w:ilvl w:val="0"/>
          <w:numId w:val="11"/>
        </w:numPr>
        <w:rPr>
          <w:rFonts w:ascii="SPD TheSans" w:hAnsi="SPD TheSans"/>
          <w:sz w:val="28"/>
          <w:szCs w:val="28"/>
        </w:rPr>
      </w:pPr>
      <w:r w:rsidRPr="00B45313">
        <w:rPr>
          <w:rFonts w:ascii="SPD TheSans" w:hAnsi="SPD TheSans"/>
          <w:sz w:val="28"/>
          <w:szCs w:val="28"/>
        </w:rPr>
        <w:t>Verkehrsbetriebe Leipzig/Dresden/Verke</w:t>
      </w:r>
      <w:r w:rsidR="00FE6297">
        <w:rPr>
          <w:rFonts w:ascii="SPD TheSans" w:hAnsi="SPD TheSans"/>
          <w:sz w:val="28"/>
          <w:szCs w:val="28"/>
        </w:rPr>
        <w:t>h</w:t>
      </w:r>
      <w:r w:rsidRPr="00B45313">
        <w:rPr>
          <w:rFonts w:ascii="SPD TheSans" w:hAnsi="SPD TheSans"/>
          <w:sz w:val="28"/>
          <w:szCs w:val="28"/>
        </w:rPr>
        <w:t>rsverbund</w:t>
      </w:r>
    </w:p>
    <w:p w:rsidRPr="00B45313" w:rsidR="00DD75DE" w:rsidP="00B45313" w:rsidRDefault="00903871" w14:paraId="4FDA6E79" w14:textId="72F0A6E1">
      <w:pPr>
        <w:pStyle w:val="ListParagraph"/>
        <w:numPr>
          <w:ilvl w:val="0"/>
          <w:numId w:val="11"/>
        </w:numPr>
        <w:rPr>
          <w:rFonts w:ascii="SPD TheSans" w:hAnsi="SPD TheSans"/>
          <w:sz w:val="28"/>
          <w:szCs w:val="28"/>
        </w:rPr>
      </w:pPr>
      <w:r w:rsidRPr="00B45313">
        <w:rPr>
          <w:rFonts w:ascii="SPD TheSans" w:hAnsi="SPD TheSans"/>
          <w:sz w:val="28"/>
          <w:szCs w:val="28"/>
        </w:rPr>
        <w:t>Lothar Binding, Bundesvorsitzender der AG 60+</w:t>
      </w:r>
    </w:p>
    <w:p w:rsidR="005A2934" w:rsidRDefault="00E93803" w14:paraId="10E8909E" w14:textId="48D48006">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9" behindDoc="0" locked="0" layoutInCell="1" allowOverlap="1" wp14:anchorId="0586A113" wp14:editId="64EB5CE2">
                <wp:simplePos x="0" y="0"/>
                <wp:positionH relativeFrom="column">
                  <wp:posOffset>-4445</wp:posOffset>
                </wp:positionH>
                <wp:positionV relativeFrom="paragraph">
                  <wp:posOffset>319405</wp:posOffset>
                </wp:positionV>
                <wp:extent cx="5619750" cy="419100"/>
                <wp:effectExtent l="0" t="0" r="19050" b="19050"/>
                <wp:wrapNone/>
                <wp:docPr id="52" name="Textfeld 52"/>
                <wp:cNvGraphicFramePr/>
                <a:graphic xmlns:a="http://schemas.openxmlformats.org/drawingml/2006/main">
                  <a:graphicData uri="http://schemas.microsoft.com/office/word/2010/wordprocessingShape">
                    <wps:wsp>
                      <wps:cNvSpPr txBox="1"/>
                      <wps:spPr>
                        <a:xfrm>
                          <a:off x="0" y="0"/>
                          <a:ext cx="5619750" cy="419100"/>
                        </a:xfrm>
                        <a:prstGeom prst="rect">
                          <a:avLst/>
                        </a:prstGeom>
                        <a:solidFill>
                          <a:srgbClr val="FF0000"/>
                        </a:solidFill>
                        <a:ln w="6350">
                          <a:solidFill>
                            <a:prstClr val="black"/>
                          </a:solidFill>
                        </a:ln>
                      </wps:spPr>
                      <wps:txbx>
                        <w:txbxContent>
                          <w:p w:rsidRPr="00FE6297" w:rsidR="00D228F9" w:rsidP="00D228F9" w:rsidRDefault="00D228F9" w14:paraId="084F7B7A" w14:textId="2ABB5D94">
                            <w:pPr>
                              <w:rPr>
                                <w:rFonts w:ascii="SPD TheSans" w:hAnsi="SPD TheSans"/>
                                <w:b/>
                                <w:bCs/>
                                <w:color w:val="FFFFFF" w:themeColor="background1"/>
                                <w:sz w:val="28"/>
                                <w:szCs w:val="28"/>
                              </w:rPr>
                            </w:pPr>
                            <w:r w:rsidRPr="00FE6297">
                              <w:rPr>
                                <w:rFonts w:ascii="SPD TheSans" w:hAnsi="SPD TheSans"/>
                                <w:b/>
                                <w:bCs/>
                                <w:color w:val="FFFFFF" w:themeColor="background1"/>
                                <w:sz w:val="32"/>
                                <w:szCs w:val="32"/>
                              </w:rPr>
                              <w:t xml:space="preserve">Sachsen: Neuer Vorstand </w:t>
                            </w:r>
                            <w:r w:rsidRPr="00FE6297" w:rsidR="00686AD7">
                              <w:rPr>
                                <w:rFonts w:ascii="SPD TheSans" w:hAnsi="SPD TheSans"/>
                                <w:b/>
                                <w:bCs/>
                                <w:color w:val="FFFFFF" w:themeColor="background1"/>
                                <w:sz w:val="32"/>
                                <w:szCs w:val="32"/>
                              </w:rPr>
                              <w:t>für Selbst Aktiv Leibzig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7F387851">
              <v:shape id="Textfeld 52" style="position:absolute;margin-left:-.35pt;margin-top:25.15pt;width:442.5pt;height:3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0"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g+OwIAAIUEAAAOAAAAZHJzL2Uyb0RvYy54bWysVN+P2jAMfp+0/yHK+2jLgDsqyolxYpqE&#10;7k7ipntO0wSqpXGWBFr2188JP3fsaRoPwY6dz/Znu5OHrlFkJ6yrQRc066WUCM2hqvW6oN9fF5/u&#10;KXGe6Yop0KKge+How/Tjh0lrctGHDahKWIIg2uWtKejGe5MnieMb0TDXAyM0GiXYhnlU7TqpLGsR&#10;vVFJP01HSQu2Mha4cA5vHw9GOo34Ugrun6V0whNVUMzNx9PGswxnMp2wfG2Z2dT8mAb7hywaVmsM&#10;eoZ6ZJ6Rra1voJqaW3AgfY9Dk4CUNRexBqwmS99Vs9owI2ItSI4zZ5rc/4PlT7uVebHEd1+gwwYG&#10;QlrjcoeXoZ5O2ib8Y6YE7Ujh/kyb6DzheDkcZeO7IZo42gbZOEsjr8nltbHOfxXQkCAU1GJbIlts&#10;t3QeI6LrySUEc6DqalErFRW7LufKkh3DFi4WKf5CkvjkDzelSVvQ0WfM4wYiYJ8hSsX4j1sExFMa&#10;YS/FB8l3ZUfqCokZnJgpodojYRYOs+QMX9SIv2TOvzCLw4NE4EL4ZzykAkwKjhIlG7C//nYf/LGn&#10;aKWkxWEsqPu5ZVZQor5p7PY4GwzC9EZlMLzro2KvLeW1RW+bOSBZGa6e4VEM/l6dRGmhecO9mYWo&#10;aGKaY+yC+pM494cVwb3jYjaLTjivhvmlXhkeoAPJgdfX7o1Zc2ysx5F4gtPYsvxdfw++4aWG2daD&#10;rGPzA9EHVo/846zHBh/3MizTtR69Ll+P6W8AAAD//wMAUEsDBBQABgAIAAAAIQCMc6Oz3gAAAAgB&#10;AAAPAAAAZHJzL2Rvd25yZXYueG1sTI/BTsMwDIbvSLxDZCRuW1IGI5SmE0JwgBMbQ3DMGq+t1jhV&#10;k3Xl7TEnuNn6P/3+XKwm34kRh9gGMpDNFQikKriWagPb9+eZBhGTJWe7QGjgGyOsyvOzwuYunGiN&#10;4ybVgkso5tZAk1KfSxmrBr2N89AjcbYPg7eJ16GWbrAnLvedvFJqKb1tiS80tsfHBqvD5ugNPL2O&#10;+7fxy23XfdL65eNOpc/sYMzlxfRwDyLhlP5g+NVndSjZaReO5KLoDMxuGTRwoxYgONb6mocdc9ly&#10;AbIs5P8Hyh8AAAD//wMAUEsBAi0AFAAGAAgAAAAhALaDOJL+AAAA4QEAABMAAAAAAAAAAAAAAAAA&#10;AAAAAFtDb250ZW50X1R5cGVzXS54bWxQSwECLQAUAAYACAAAACEAOP0h/9YAAACUAQAACwAAAAAA&#10;AAAAAAAAAAAvAQAAX3JlbHMvLnJlbHNQSwECLQAUAAYACAAAACEAojeYPjsCAACFBAAADgAAAAAA&#10;AAAAAAAAAAAuAgAAZHJzL2Uyb0RvYy54bWxQSwECLQAUAAYACAAAACEAjHOjs94AAAAIAQAADwAA&#10;AAAAAAAAAAAAAACVBAAAZHJzL2Rvd25yZXYueG1sUEsFBgAAAAAEAAQA8wAAAKAFAAAAAA==&#10;" w14:anchorId="0586A113">
                <v:textbox>
                  <w:txbxContent>
                    <w:p w:rsidRPr="00FE6297" w:rsidR="00D228F9" w:rsidP="00D228F9" w:rsidRDefault="00D228F9" w14:paraId="7B96E438" w14:textId="2ABB5D94">
                      <w:pPr>
                        <w:rPr>
                          <w:rFonts w:ascii="SPD TheSans" w:hAnsi="SPD TheSans"/>
                          <w:b/>
                          <w:bCs/>
                          <w:color w:val="FFFFFF" w:themeColor="background1"/>
                          <w:sz w:val="28"/>
                          <w:szCs w:val="28"/>
                        </w:rPr>
                      </w:pPr>
                      <w:r w:rsidRPr="00FE6297">
                        <w:rPr>
                          <w:rFonts w:ascii="SPD TheSans" w:hAnsi="SPD TheSans"/>
                          <w:b/>
                          <w:bCs/>
                          <w:color w:val="FFFFFF" w:themeColor="background1"/>
                          <w:sz w:val="32"/>
                          <w:szCs w:val="32"/>
                        </w:rPr>
                        <w:t xml:space="preserve">Sachsen: Neuer Vorstand </w:t>
                      </w:r>
                      <w:r w:rsidRPr="00FE6297" w:rsidR="00686AD7">
                        <w:rPr>
                          <w:rFonts w:ascii="SPD TheSans" w:hAnsi="SPD TheSans"/>
                          <w:b/>
                          <w:bCs/>
                          <w:color w:val="FFFFFF" w:themeColor="background1"/>
                          <w:sz w:val="32"/>
                          <w:szCs w:val="32"/>
                        </w:rPr>
                        <w:t>für Selbst Aktiv Leibzig</w:t>
                      </w:r>
                    </w:p>
                  </w:txbxContent>
                </v:textbox>
              </v:shape>
            </w:pict>
          </mc:Fallback>
        </mc:AlternateContent>
      </w:r>
    </w:p>
    <w:p w:rsidR="005A2934" w:rsidRDefault="005A2934" w14:paraId="495CF2B7" w14:textId="6CB7235C">
      <w:pPr>
        <w:rPr>
          <w:rFonts w:ascii="SPD TheSans" w:hAnsi="SPD TheSans"/>
          <w:sz w:val="28"/>
          <w:szCs w:val="28"/>
        </w:rPr>
      </w:pPr>
    </w:p>
    <w:p w:rsidR="002F0A98" w:rsidP="001A66A0" w:rsidRDefault="002F0A98" w14:paraId="363111BE" w14:textId="77777777">
      <w:pPr>
        <w:jc w:val="center"/>
        <w:rPr>
          <w:rFonts w:ascii="SPD TheSans" w:hAnsi="SPD TheSans"/>
          <w:sz w:val="28"/>
          <w:szCs w:val="28"/>
        </w:rPr>
      </w:pPr>
    </w:p>
    <w:p w:rsidR="001A66A0" w:rsidP="001A66A0" w:rsidRDefault="001A66A0" w14:paraId="41445EA1" w14:textId="2D2D1951">
      <w:pPr>
        <w:jc w:val="center"/>
        <w:rPr>
          <w:rFonts w:ascii="SPD TheSans" w:hAnsi="SPD TheSans"/>
          <w:sz w:val="28"/>
          <w:szCs w:val="28"/>
        </w:rPr>
      </w:pPr>
      <w:r>
        <w:rPr>
          <w:rFonts w:ascii="SPD TheSans" w:hAnsi="SPD TheSans"/>
          <w:noProof/>
          <w:sz w:val="28"/>
          <w:szCs w:val="28"/>
        </w:rPr>
        <w:drawing>
          <wp:inline distT="0" distB="0" distL="0" distR="0" wp14:anchorId="1323C397" wp14:editId="7173BA15">
            <wp:extent cx="4577108" cy="3438525"/>
            <wp:effectExtent l="0" t="0" r="0" b="0"/>
            <wp:docPr id="57" name="Grafik 57" descr="Bild zeigt die Mitglieder des neugewählten Vorstands vor einem Plakat mit dem Logo der SPG Selbst Ak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Bild zeigt die Mitglieder des neugewählten Vorstands vor einem Plakat mit dem Logo der SPG Selbst Akti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8643" cy="3462216"/>
                    </a:xfrm>
                    <a:prstGeom prst="rect">
                      <a:avLst/>
                    </a:prstGeom>
                    <a:noFill/>
                    <a:ln>
                      <a:noFill/>
                    </a:ln>
                  </pic:spPr>
                </pic:pic>
              </a:graphicData>
            </a:graphic>
          </wp:inline>
        </w:drawing>
      </w:r>
    </w:p>
    <w:p w:rsidRPr="005A2934" w:rsidR="005A2934" w:rsidP="005A2934" w:rsidRDefault="005A2934" w14:paraId="45A69034" w14:textId="71232BCB">
      <w:pPr>
        <w:rPr>
          <w:rFonts w:ascii="SPD TheSans" w:hAnsi="SPD TheSans"/>
          <w:sz w:val="28"/>
          <w:szCs w:val="28"/>
        </w:rPr>
      </w:pPr>
      <w:r w:rsidRPr="005A2934">
        <w:rPr>
          <w:rFonts w:ascii="SPD TheSans" w:hAnsi="SPD TheSans"/>
          <w:sz w:val="28"/>
          <w:szCs w:val="28"/>
        </w:rPr>
        <w:t>Mit Doppelspitze noch besser die Interessen  von Menschen mit Einschränkungen vertreten</w:t>
      </w:r>
      <w:r w:rsidR="005B440D">
        <w:rPr>
          <w:rFonts w:ascii="SPD TheSans" w:hAnsi="SPD TheSans"/>
          <w:sz w:val="28"/>
          <w:szCs w:val="28"/>
        </w:rPr>
        <w:t>.</w:t>
      </w:r>
      <w:r w:rsidRPr="005A2934">
        <w:rPr>
          <w:rFonts w:ascii="SPD TheSans" w:hAnsi="SPD TheSans"/>
          <w:sz w:val="28"/>
          <w:szCs w:val="28"/>
        </w:rPr>
        <w:t xml:space="preserve"> </w:t>
      </w:r>
    </w:p>
    <w:p w:rsidRPr="005A2934" w:rsidR="005A2934" w:rsidP="005A2934" w:rsidRDefault="005A2934" w14:paraId="1C452285" w14:textId="6889D366">
      <w:pPr>
        <w:rPr>
          <w:rFonts w:ascii="SPD TheSans" w:hAnsi="SPD TheSans"/>
          <w:sz w:val="28"/>
          <w:szCs w:val="28"/>
        </w:rPr>
      </w:pPr>
      <w:r w:rsidRPr="005A2934">
        <w:rPr>
          <w:rFonts w:ascii="SPD TheSans" w:hAnsi="SPD TheSans"/>
          <w:sz w:val="28"/>
          <w:szCs w:val="28"/>
        </w:rPr>
        <w:t>Am 12.10.2022 fand die  Neuwahl des Vorstandes für SelbstAktiv Leipzig statt. " Wir haben uns für eine Doppelspitze entschieden", sagte der neue Co-Vo</w:t>
      </w:r>
      <w:r w:rsidR="003E4258">
        <w:rPr>
          <w:rFonts w:ascii="SPD TheSans" w:hAnsi="SPD TheSans"/>
          <w:sz w:val="28"/>
          <w:szCs w:val="28"/>
        </w:rPr>
        <w:t>r</w:t>
      </w:r>
      <w:r w:rsidRPr="005A2934">
        <w:rPr>
          <w:rFonts w:ascii="SPD TheSans" w:hAnsi="SPD TheSans"/>
          <w:sz w:val="28"/>
          <w:szCs w:val="28"/>
        </w:rPr>
        <w:t>sitzende Holm Klix. "Ich als gesunder Mensch sehe meine Aufgabe darin, das Verständnis für die Anliegen der Menschen mit</w:t>
      </w:r>
      <w:r w:rsidR="009F6804">
        <w:rPr>
          <w:rFonts w:ascii="SPD TheSans" w:hAnsi="SPD TheSans"/>
          <w:sz w:val="28"/>
          <w:szCs w:val="28"/>
        </w:rPr>
        <w:t xml:space="preserve"> </w:t>
      </w:r>
      <w:r w:rsidRPr="005A2934">
        <w:rPr>
          <w:rFonts w:ascii="SPD TheSans" w:hAnsi="SPD TheSans"/>
          <w:sz w:val="28"/>
          <w:szCs w:val="28"/>
        </w:rPr>
        <w:t xml:space="preserve">Einschränkungen in Leipzig </w:t>
      </w:r>
      <w:r w:rsidRPr="005A2934" w:rsidR="00C227F7">
        <w:rPr>
          <w:rFonts w:ascii="SPD TheSans" w:hAnsi="SPD TheSans"/>
          <w:sz w:val="28"/>
          <w:szCs w:val="28"/>
        </w:rPr>
        <w:t>voranzubringen</w:t>
      </w:r>
      <w:r w:rsidRPr="005A2934">
        <w:rPr>
          <w:rFonts w:ascii="SPD TheSans" w:hAnsi="SPD TheSans"/>
          <w:sz w:val="28"/>
          <w:szCs w:val="28"/>
        </w:rPr>
        <w:t>"</w:t>
      </w:r>
      <w:r w:rsidR="00C227F7">
        <w:rPr>
          <w:rFonts w:ascii="SPD TheSans" w:hAnsi="SPD TheSans"/>
          <w:sz w:val="28"/>
          <w:szCs w:val="28"/>
        </w:rPr>
        <w:t>.</w:t>
      </w:r>
      <w:r w:rsidRPr="005A2934">
        <w:rPr>
          <w:rFonts w:ascii="SPD TheSans" w:hAnsi="SPD TheSans"/>
          <w:sz w:val="28"/>
          <w:szCs w:val="28"/>
        </w:rPr>
        <w:t xml:space="preserve"> Chris Gaida sagte : "Ich als Betroffene, ich bin Rollstuhlfahrerin, möchte mich gerne selbst vertreten. Bestimmte Dinge müssen einfach mit mehr Nachdruck in unsere Stadtgesellschaft eingebracht werden. " </w:t>
      </w:r>
    </w:p>
    <w:p w:rsidRPr="005A2934" w:rsidR="005A2934" w:rsidP="005A2934" w:rsidRDefault="005A2934" w14:paraId="234A017D" w14:textId="105B6851">
      <w:pPr>
        <w:rPr>
          <w:rFonts w:ascii="SPD TheSans" w:hAnsi="SPD TheSans"/>
          <w:sz w:val="28"/>
          <w:szCs w:val="28"/>
        </w:rPr>
      </w:pPr>
      <w:r w:rsidRPr="005A2934">
        <w:rPr>
          <w:rFonts w:ascii="SPD TheSans" w:hAnsi="SPD TheSans"/>
          <w:sz w:val="28"/>
          <w:szCs w:val="28"/>
        </w:rPr>
        <w:t>Alle weitere</w:t>
      </w:r>
      <w:r w:rsidR="00482A71">
        <w:rPr>
          <w:rFonts w:ascii="SPD TheSans" w:hAnsi="SPD TheSans"/>
          <w:sz w:val="28"/>
          <w:szCs w:val="28"/>
        </w:rPr>
        <w:t>n</w:t>
      </w:r>
      <w:r w:rsidRPr="005A2934">
        <w:rPr>
          <w:rFonts w:ascii="SPD TheSans" w:hAnsi="SPD TheSans"/>
          <w:sz w:val="28"/>
          <w:szCs w:val="28"/>
        </w:rPr>
        <w:t xml:space="preserve"> Mitglieder im neuen Vorstand stehen für ein bestimmtes Sachgebiet. Margot Liese z. B. hat beste Verbindungen zum ÖPNV, unseren LVB. Sie hat sich auch für den neuen Fahrgastbeirat beworben.  </w:t>
      </w:r>
      <w:r w:rsidR="00016C23">
        <w:rPr>
          <w:rFonts w:ascii="SPD TheSans" w:hAnsi="SPD TheSans"/>
          <w:sz w:val="28"/>
          <w:szCs w:val="28"/>
        </w:rPr>
        <w:br/>
      </w:r>
      <w:r w:rsidRPr="005A2934">
        <w:rPr>
          <w:rFonts w:ascii="SPD TheSans" w:hAnsi="SPD TheSans"/>
          <w:sz w:val="28"/>
          <w:szCs w:val="28"/>
        </w:rPr>
        <w:t xml:space="preserve">Smatullah Esmat Ameerih aus Afghanistan vertritt die Anliegen von Menschen mit </w:t>
      </w:r>
      <w:r w:rsidR="00016C23">
        <w:rPr>
          <w:rFonts w:ascii="SPD TheSans" w:hAnsi="SPD TheSans"/>
          <w:sz w:val="28"/>
          <w:szCs w:val="28"/>
        </w:rPr>
        <w:t>Behinderungen</w:t>
      </w:r>
      <w:r w:rsidRPr="005A2934">
        <w:rPr>
          <w:rFonts w:ascii="SPD TheSans" w:hAnsi="SPD TheSans"/>
          <w:sz w:val="28"/>
          <w:szCs w:val="28"/>
        </w:rPr>
        <w:t>, die aus anderen Ländern in unsere Stadt gekommen sind</w:t>
      </w:r>
      <w:r w:rsidR="00DC1A09">
        <w:rPr>
          <w:rFonts w:ascii="SPD TheSans" w:hAnsi="SPD TheSans"/>
          <w:sz w:val="28"/>
          <w:szCs w:val="28"/>
        </w:rPr>
        <w:t xml:space="preserve"> u</w:t>
      </w:r>
      <w:r w:rsidRPr="005A2934">
        <w:rPr>
          <w:rFonts w:ascii="SPD TheSans" w:hAnsi="SPD TheSans"/>
          <w:sz w:val="28"/>
          <w:szCs w:val="28"/>
        </w:rPr>
        <w:t xml:space="preserve">nd die sich noch nicht so gut auskennen damit, welche Hilfen ihnen zur Teilhabe zustehen. Bernd Friedrich ist ein altgedienter Genosse, der uns mit seiner langjährigen Erfahrung in der SPD einen unermesslichen Schatz zur Verfügung stellt. </w:t>
      </w:r>
    </w:p>
    <w:p w:rsidRPr="005A2934" w:rsidR="005A2934" w:rsidP="005A2934" w:rsidRDefault="005A2934" w14:paraId="3A2C8DF4" w14:textId="06B099B2">
      <w:pPr>
        <w:rPr>
          <w:rFonts w:ascii="SPD TheSans" w:hAnsi="SPD TheSans"/>
          <w:sz w:val="28"/>
          <w:szCs w:val="28"/>
        </w:rPr>
      </w:pPr>
      <w:r w:rsidRPr="005A2934">
        <w:rPr>
          <w:rFonts w:ascii="SPD TheSans" w:hAnsi="SPD TheSans"/>
          <w:sz w:val="28"/>
          <w:szCs w:val="28"/>
        </w:rPr>
        <w:t>Obwohl die AG Selbst</w:t>
      </w:r>
      <w:r w:rsidR="00DC1A09">
        <w:rPr>
          <w:rFonts w:ascii="SPD TheSans" w:hAnsi="SPD TheSans"/>
          <w:sz w:val="28"/>
          <w:szCs w:val="28"/>
        </w:rPr>
        <w:t xml:space="preserve"> </w:t>
      </w:r>
      <w:r w:rsidRPr="005A2934">
        <w:rPr>
          <w:rFonts w:ascii="SPD TheSans" w:hAnsi="SPD TheSans"/>
          <w:sz w:val="28"/>
          <w:szCs w:val="28"/>
        </w:rPr>
        <w:t xml:space="preserve">Aktiv lange keinen arbeitenden Vorstand mehr hatte, starten wir nicht bei </w:t>
      </w:r>
      <w:r w:rsidRPr="005A2934" w:rsidR="00F14AD3">
        <w:rPr>
          <w:rFonts w:ascii="SPD TheSans" w:hAnsi="SPD TheSans"/>
          <w:sz w:val="28"/>
          <w:szCs w:val="28"/>
        </w:rPr>
        <w:t>null</w:t>
      </w:r>
      <w:r w:rsidRPr="005A2934">
        <w:rPr>
          <w:rFonts w:ascii="SPD TheSans" w:hAnsi="SPD TheSans"/>
          <w:sz w:val="28"/>
          <w:szCs w:val="28"/>
        </w:rPr>
        <w:t xml:space="preserve">. In unserer Stadtpartei haben wir uns  auf Festen an den </w:t>
      </w:r>
      <w:r w:rsidRPr="005A2934" w:rsidR="00F14AD3">
        <w:rPr>
          <w:rFonts w:ascii="SPD TheSans" w:hAnsi="SPD TheSans"/>
          <w:sz w:val="28"/>
          <w:szCs w:val="28"/>
        </w:rPr>
        <w:t>SPD-Ständen</w:t>
      </w:r>
      <w:r w:rsidRPr="005A2934">
        <w:rPr>
          <w:rFonts w:ascii="SPD TheSans" w:hAnsi="SPD TheSans"/>
          <w:sz w:val="28"/>
          <w:szCs w:val="28"/>
        </w:rPr>
        <w:t xml:space="preserve"> immer regelmäßig beteiligt. </w:t>
      </w:r>
      <w:r w:rsidR="003867A7">
        <w:rPr>
          <w:rFonts w:ascii="SPD TheSans" w:hAnsi="SPD TheSans"/>
          <w:sz w:val="28"/>
          <w:szCs w:val="28"/>
        </w:rPr>
        <w:t xml:space="preserve">Es </w:t>
      </w:r>
      <w:r w:rsidRPr="005A2934">
        <w:rPr>
          <w:rFonts w:ascii="SPD TheSans" w:hAnsi="SPD TheSans"/>
          <w:sz w:val="28"/>
          <w:szCs w:val="28"/>
        </w:rPr>
        <w:t>kommt auch gut an, dass Menschen im Rollstuhl ein Gespräch über Politik anbieten. Da ist man schnell bei Sachfragen und Diskussionen darüber, was sich noch weiterentwickeln muss. Wir haben außerdem seit dem Sommer einen gut gehenden Bürgerstammtisch: "Handicaped in Leipzig"</w:t>
      </w:r>
      <w:r w:rsidR="00E17054">
        <w:rPr>
          <w:rFonts w:ascii="SPD TheSans" w:hAnsi="SPD TheSans"/>
          <w:sz w:val="28"/>
          <w:szCs w:val="28"/>
        </w:rPr>
        <w:t>,</w:t>
      </w:r>
      <w:r w:rsidRPr="005A2934">
        <w:rPr>
          <w:rFonts w:ascii="SPD TheSans" w:hAnsi="SPD TheSans"/>
          <w:sz w:val="28"/>
          <w:szCs w:val="28"/>
        </w:rPr>
        <w:t xml:space="preserve"> </w:t>
      </w:r>
      <w:r w:rsidR="00E17054">
        <w:rPr>
          <w:rFonts w:ascii="SPD TheSans" w:hAnsi="SPD TheSans"/>
          <w:sz w:val="28"/>
          <w:szCs w:val="28"/>
        </w:rPr>
        <w:t>d</w:t>
      </w:r>
      <w:r w:rsidRPr="005A2934">
        <w:rPr>
          <w:rFonts w:ascii="SPD TheSans" w:hAnsi="SPD TheSans"/>
          <w:sz w:val="28"/>
          <w:szCs w:val="28"/>
        </w:rPr>
        <w:t xml:space="preserve">er parteiübergreifend einmal im Monat zum Gespräch einlädt. </w:t>
      </w:r>
    </w:p>
    <w:p w:rsidRPr="005A2934" w:rsidR="005A2934" w:rsidP="005A2934" w:rsidRDefault="005A2934" w14:paraId="5A4E8DF9" w14:textId="761A1185">
      <w:pPr>
        <w:rPr>
          <w:rFonts w:ascii="SPD TheSans" w:hAnsi="SPD TheSans"/>
          <w:sz w:val="28"/>
          <w:szCs w:val="28"/>
        </w:rPr>
      </w:pPr>
      <w:r w:rsidRPr="005A2934">
        <w:rPr>
          <w:rFonts w:ascii="SPD TheSans" w:hAnsi="SPD TheSans"/>
          <w:sz w:val="28"/>
          <w:szCs w:val="28"/>
        </w:rPr>
        <w:t>Zur Wahl extra angereist war der Landesvorsitzende Emanuel Kirschner aus Dresden. Er brachte uns die Idee mit, auf Veranstaltungen der Stadtpartei mal mit der Karte "Stop! Leichte Sprache bitte! " zu arbeiten. Denn das Thema, dass Emanuel für Sachsen voranbringen möchte, ist es, dass Leichte Sprache/Verständliche Sprache in der Politik und überall selbstverständlich werden. Auch Erik Vogel von Selbst</w:t>
      </w:r>
      <w:r w:rsidR="0094529C">
        <w:rPr>
          <w:rFonts w:ascii="SPD TheSans" w:hAnsi="SPD TheSans"/>
          <w:sz w:val="28"/>
          <w:szCs w:val="28"/>
        </w:rPr>
        <w:t xml:space="preserve"> </w:t>
      </w:r>
      <w:r w:rsidRPr="005A2934">
        <w:rPr>
          <w:rFonts w:ascii="SPD TheSans" w:hAnsi="SPD TheSans"/>
          <w:sz w:val="28"/>
          <w:szCs w:val="28"/>
        </w:rPr>
        <w:t>Aktiv Mittelsachsen hielt eine kurze Ansprache. Und regte die Zusammenarbeit der Selbst</w:t>
      </w:r>
      <w:r w:rsidR="0094529C">
        <w:rPr>
          <w:rFonts w:ascii="SPD TheSans" w:hAnsi="SPD TheSans"/>
          <w:sz w:val="28"/>
          <w:szCs w:val="28"/>
        </w:rPr>
        <w:t xml:space="preserve"> </w:t>
      </w:r>
      <w:r w:rsidRPr="005A2934">
        <w:rPr>
          <w:rFonts w:ascii="SPD TheSans" w:hAnsi="SPD TheSans"/>
          <w:sz w:val="28"/>
          <w:szCs w:val="28"/>
        </w:rPr>
        <w:t xml:space="preserve">Aktiven in Mittelsachsen, Leipzig Land und Leipzig per </w:t>
      </w:r>
      <w:r w:rsidR="00313DF1">
        <w:rPr>
          <w:rFonts w:ascii="SPD TheSans" w:hAnsi="SPD TheSans"/>
          <w:sz w:val="28"/>
          <w:szCs w:val="28"/>
        </w:rPr>
        <w:t>ZOOM</w:t>
      </w:r>
      <w:r w:rsidRPr="005A2934">
        <w:rPr>
          <w:rFonts w:ascii="SPD TheSans" w:hAnsi="SPD TheSans"/>
          <w:sz w:val="28"/>
          <w:szCs w:val="28"/>
        </w:rPr>
        <w:t xml:space="preserve"> an. Damit wir voneinander und miteinander lernen, und später auch aktiv werden können. </w:t>
      </w:r>
    </w:p>
    <w:p w:rsidRPr="005A2934" w:rsidR="005A2934" w:rsidP="005A2934" w:rsidRDefault="005A2934" w14:paraId="0B1900D5" w14:textId="77777777">
      <w:pPr>
        <w:rPr>
          <w:rFonts w:ascii="SPD TheSans" w:hAnsi="SPD TheSans"/>
          <w:sz w:val="28"/>
          <w:szCs w:val="28"/>
        </w:rPr>
      </w:pPr>
      <w:r w:rsidRPr="005A2934">
        <w:rPr>
          <w:rFonts w:ascii="SPD TheSans" w:hAnsi="SPD TheSans"/>
          <w:sz w:val="28"/>
          <w:szCs w:val="28"/>
        </w:rPr>
        <w:t>Ich habe mich persönlich sehr darüber gefreut, wie konzentriert und nachvollziehbar demokratisch Michael Schmidt vom Stadtvorstand die Wahlen durchführt hat. Auf der Wahlveranstaltung waren auch zwei (noch) Nicht-Parteimitglieder. Denn so eine Wahl ist ja öffentlich. Vielleicht bekommen die beiden ja noch Lust auf Politik! Mit uns! SPD SelbstAktiv Leipzig!</w:t>
      </w:r>
    </w:p>
    <w:p w:rsidR="001A66A0" w:rsidP="005A2934" w:rsidRDefault="005A2934" w14:paraId="2DCEA5C0" w14:textId="2D06FE36">
      <w:pPr>
        <w:rPr>
          <w:rFonts w:ascii="SPD TheSans" w:hAnsi="SPD TheSans"/>
          <w:sz w:val="28"/>
          <w:szCs w:val="28"/>
        </w:rPr>
      </w:pPr>
      <w:r w:rsidRPr="005A2934">
        <w:rPr>
          <w:rFonts w:ascii="SPD TheSans" w:hAnsi="SPD TheSans"/>
          <w:sz w:val="28"/>
          <w:szCs w:val="28"/>
        </w:rPr>
        <w:t>Chris Gaida, Selbst</w:t>
      </w:r>
      <w:r w:rsidR="00B87127">
        <w:rPr>
          <w:rFonts w:ascii="SPD TheSans" w:hAnsi="SPD TheSans"/>
          <w:sz w:val="28"/>
          <w:szCs w:val="28"/>
        </w:rPr>
        <w:t xml:space="preserve"> </w:t>
      </w:r>
      <w:r w:rsidRPr="005A2934">
        <w:rPr>
          <w:rFonts w:ascii="SPD TheSans" w:hAnsi="SPD TheSans"/>
          <w:sz w:val="28"/>
          <w:szCs w:val="28"/>
        </w:rPr>
        <w:t xml:space="preserve">Aktiv Leipzig </w:t>
      </w:r>
    </w:p>
    <w:p w:rsidR="0067387F" w:rsidP="005A2934" w:rsidRDefault="0067387F" w14:paraId="35EF0569" w14:textId="6BB975B0">
      <w:pPr>
        <w:rPr>
          <w:rFonts w:ascii="SPD TheSans" w:hAnsi="SPD TheSans"/>
          <w:sz w:val="28"/>
          <w:szCs w:val="28"/>
        </w:rPr>
      </w:pPr>
    </w:p>
    <w:p w:rsidR="00DD75DE" w:rsidP="00C14D3E" w:rsidRDefault="00EF1AFE" w14:paraId="19EE680C" w14:textId="5B8C9C9C">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8" behindDoc="0" locked="0" layoutInCell="1" allowOverlap="1" wp14:anchorId="3C60EB9B" wp14:editId="2AA117A2">
                <wp:simplePos x="0" y="0"/>
                <wp:positionH relativeFrom="column">
                  <wp:posOffset>0</wp:posOffset>
                </wp:positionH>
                <wp:positionV relativeFrom="paragraph">
                  <wp:posOffset>-76835</wp:posOffset>
                </wp:positionV>
                <wp:extent cx="5619750" cy="619125"/>
                <wp:effectExtent l="0" t="0" r="19050" b="28575"/>
                <wp:wrapNone/>
                <wp:docPr id="50" name="Textfeld 50"/>
                <wp:cNvGraphicFramePr/>
                <a:graphic xmlns:a="http://schemas.openxmlformats.org/drawingml/2006/main">
                  <a:graphicData uri="http://schemas.microsoft.com/office/word/2010/wordprocessingShape">
                    <wps:wsp>
                      <wps:cNvSpPr txBox="1"/>
                      <wps:spPr>
                        <a:xfrm>
                          <a:off x="0" y="0"/>
                          <a:ext cx="5619750" cy="619125"/>
                        </a:xfrm>
                        <a:prstGeom prst="rect">
                          <a:avLst/>
                        </a:prstGeom>
                        <a:solidFill>
                          <a:srgbClr val="FF0000"/>
                        </a:solidFill>
                        <a:ln w="6350">
                          <a:solidFill>
                            <a:prstClr val="black"/>
                          </a:solidFill>
                        </a:ln>
                      </wps:spPr>
                      <wps:txbx>
                        <w:txbxContent>
                          <w:p w:rsidRPr="003B25E2" w:rsidR="00EF1AFE" w:rsidP="00EF1AFE" w:rsidRDefault="00105E8C" w14:paraId="638E0CC4" w14:textId="59B28512">
                            <w:pPr>
                              <w:rPr>
                                <w:rFonts w:ascii="SPD TheSans" w:hAnsi="SPD TheSans"/>
                                <w:b/>
                                <w:bCs/>
                                <w:color w:val="FFFFFF" w:themeColor="background1"/>
                                <w:sz w:val="28"/>
                                <w:szCs w:val="28"/>
                              </w:rPr>
                            </w:pPr>
                            <w:r w:rsidRPr="003B25E2">
                              <w:rPr>
                                <w:rFonts w:ascii="SPD TheSans" w:hAnsi="SPD TheSans"/>
                                <w:b/>
                                <w:bCs/>
                                <w:color w:val="FFFFFF" w:themeColor="background1"/>
                                <w:sz w:val="32"/>
                                <w:szCs w:val="32"/>
                              </w:rPr>
                              <w:t>Chris Gaida aus Leipzig, hat ein besonderes Hobby: Radio Machen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0BC710D8">
              <v:shape id="Textfeld 50" style="position:absolute;margin-left:0;margin-top:-6.05pt;width:442.5pt;height:48.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1"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GwNgIAAIUEAAAOAAAAZHJzL2Uyb0RvYy54bWysVEtv2zAMvg/YfxB0XxxnSR9GnCJLkWFA&#10;0BZIh55lWYqNyaImKbGzXz9KcR5rdhrmg0yK9EfyI+npQ9coshPW1aBzmg6GlAjNoaz1JqffX5ef&#10;7ihxnumSKdAip3vh6MPs44dpazIxggpUKSxBEO2y1uS08t5kSeJ4JRrmBmCERqME2zCPqt0kpWUt&#10;ojcqGQ2HN0kLtjQWuHAObx8PRjqL+FIK7p+ldMITlVPMzcfTxrMIZzKbsmxjmalq3qfB/iGLhtUa&#10;g56gHplnZGvrK6im5hYcSD/g0CQgZc1FrAGrSYfvqllXzIhYC5LjzIkm9/9g+dNubV4s8d0X6LCB&#10;gZDWuMzhZaink7YJb8yUoB0p3J9oE50nHC8nN+n97QRNHG0op6NJgEnOXxvr/FcBDQlCTi22JbLF&#10;divnD65HlxDMgarLZa1UVOymWChLdgxbuFwO8enR/3BTmrQY/TPmcQURsE8QhWL8xzUCZqs0Jn0u&#10;Pki+KzpSl0hMLClcFVDukTALh1lyhi9rxF8x51+YxeFBInAh/DMeUgEmBb1ESQX219/ugz/2FK2U&#10;tDiMOXU/t8wKStQ3jd2+T8fjML1RGU9uR6jYS0txadHbZgFIVoqrZ3gUg79XR1FaaN5wb+YhKpqY&#10;5hg7p/4oLvxhRXDvuJjPoxPOq2F+pdeGB+hAcuD1tXtj1vSN9TgST3AcW5a96+/BN3ypYb71IOvY&#10;/DOrPf8463F8+r0My3SpR6/z32P2GwAA//8DAFBLAwQUAAYACAAAACEAx6Pvv90AAAAHAQAADwAA&#10;AGRycy9kb3ducmV2LnhtbEyPQU/DMAyF70j8h8hI3La0E0OlNJ0QggOc2BiCY9Z4bbXGqRqvK/8e&#10;7zRufn7We5+L1eQ7NeIQ20AG0nkCCqkKrqXawPbzdZaBimzJ2S4QGvjFCKvy+qqwuQsnWuO44VpJ&#10;CMXcGmiY+1zrWDXobZyHHkm8fRi8ZZFDrd1gTxLuO71IknvtbUvS0NgenxusDpujN/DyPu4/xh+3&#10;XfecZW9fDwl/pwdjbm+mp0dQjBNfjuGML+hQCtMuHMlF1RmQR9jALF2koMTOsqVsdjIs70CXhf7P&#10;X/4BAAD//wMAUEsBAi0AFAAGAAgAAAAhALaDOJL+AAAA4QEAABMAAAAAAAAAAAAAAAAAAAAAAFtD&#10;b250ZW50X1R5cGVzXS54bWxQSwECLQAUAAYACAAAACEAOP0h/9YAAACUAQAACwAAAAAAAAAAAAAA&#10;AAAvAQAAX3JlbHMvLnJlbHNQSwECLQAUAAYACAAAACEAeJgRsDYCAACFBAAADgAAAAAAAAAAAAAA&#10;AAAuAgAAZHJzL2Uyb0RvYy54bWxQSwECLQAUAAYACAAAACEAx6Pvv90AAAAHAQAADwAAAAAAAAAA&#10;AAAAAACQBAAAZHJzL2Rvd25yZXYueG1sUEsFBgAAAAAEAAQA8wAAAJoFAAAAAA==&#10;" w14:anchorId="3C60EB9B">
                <v:textbox>
                  <w:txbxContent>
                    <w:p w:rsidRPr="003B25E2" w:rsidR="00EF1AFE" w:rsidP="00EF1AFE" w:rsidRDefault="00105E8C" w14:paraId="6D011A10" w14:textId="59B28512">
                      <w:pPr>
                        <w:rPr>
                          <w:rFonts w:ascii="SPD TheSans" w:hAnsi="SPD TheSans"/>
                          <w:b/>
                          <w:bCs/>
                          <w:color w:val="FFFFFF" w:themeColor="background1"/>
                          <w:sz w:val="28"/>
                          <w:szCs w:val="28"/>
                        </w:rPr>
                      </w:pPr>
                      <w:r w:rsidRPr="003B25E2">
                        <w:rPr>
                          <w:rFonts w:ascii="SPD TheSans" w:hAnsi="SPD TheSans"/>
                          <w:b/>
                          <w:bCs/>
                          <w:color w:val="FFFFFF" w:themeColor="background1"/>
                          <w:sz w:val="32"/>
                          <w:szCs w:val="32"/>
                        </w:rPr>
                        <w:t>Chris Gaida aus Leipzig, hat ein besonderes Hobby: Radio Machen</w:t>
                      </w:r>
                    </w:p>
                  </w:txbxContent>
                </v:textbox>
              </v:shape>
            </w:pict>
          </mc:Fallback>
        </mc:AlternateContent>
      </w:r>
    </w:p>
    <w:p w:rsidR="00EF1AFE" w:rsidP="00C14D3E" w:rsidRDefault="00EF1AFE" w14:paraId="53833AF0" w14:textId="77777777">
      <w:pPr>
        <w:rPr>
          <w:rFonts w:ascii="SPD TheSans" w:hAnsi="SPD TheSans"/>
          <w:sz w:val="28"/>
          <w:szCs w:val="28"/>
        </w:rPr>
      </w:pPr>
    </w:p>
    <w:p w:rsidR="00EF1AFE" w:rsidP="00C14D3E" w:rsidRDefault="0067387F" w14:paraId="789B47D1" w14:textId="1BE6DC1A">
      <w:pPr>
        <w:rPr>
          <w:rFonts w:ascii="SPD TheSans" w:hAnsi="SPD TheSans"/>
          <w:sz w:val="28"/>
          <w:szCs w:val="28"/>
        </w:rPr>
      </w:pPr>
      <w:r>
        <w:rPr>
          <w:rFonts w:ascii="SPD TheSans" w:hAnsi="SPD TheSans"/>
          <w:noProof/>
          <w:sz w:val="28"/>
          <w:szCs w:val="28"/>
        </w:rPr>
        <w:drawing>
          <wp:inline distT="0" distB="0" distL="0" distR="0" wp14:anchorId="7850D17B" wp14:editId="02BD1533">
            <wp:extent cx="5743575" cy="4314825"/>
            <wp:effectExtent l="0" t="0" r="9525" b="9525"/>
            <wp:docPr id="51" name="Grafik 51" descr="Bild zeigt zwei Rollstuhlfahrende Personen auf einer Skaterb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Bild zeigt zwei Rollstuhlfahrende Personen auf einer Skaterbah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575" cy="4314825"/>
                    </a:xfrm>
                    <a:prstGeom prst="rect">
                      <a:avLst/>
                    </a:prstGeom>
                    <a:noFill/>
                    <a:ln>
                      <a:noFill/>
                    </a:ln>
                  </pic:spPr>
                </pic:pic>
              </a:graphicData>
            </a:graphic>
          </wp:inline>
        </w:drawing>
      </w:r>
    </w:p>
    <w:p w:rsidRPr="00E25F6E" w:rsidR="00E25F6E" w:rsidP="00E25F6E" w:rsidRDefault="00E25F6E" w14:paraId="2452716C" w14:textId="423C572F">
      <w:pPr>
        <w:rPr>
          <w:rFonts w:ascii="SPD TheSans" w:hAnsi="SPD TheSans"/>
          <w:sz w:val="28"/>
          <w:szCs w:val="28"/>
        </w:rPr>
      </w:pPr>
      <w:r w:rsidRPr="00E25F6E">
        <w:rPr>
          <w:rFonts w:ascii="SPD TheSans" w:hAnsi="SPD TheSans"/>
          <w:sz w:val="28"/>
          <w:szCs w:val="28"/>
        </w:rPr>
        <w:t>Die neue stellvertretende Vorsitzende von Selbst</w:t>
      </w:r>
      <w:r w:rsidR="004574C5">
        <w:rPr>
          <w:rFonts w:ascii="SPD TheSans" w:hAnsi="SPD TheSans"/>
          <w:sz w:val="28"/>
          <w:szCs w:val="28"/>
        </w:rPr>
        <w:t xml:space="preserve"> </w:t>
      </w:r>
      <w:r w:rsidRPr="00E25F6E">
        <w:rPr>
          <w:rFonts w:ascii="SPD TheSans" w:hAnsi="SPD TheSans"/>
          <w:sz w:val="28"/>
          <w:szCs w:val="28"/>
        </w:rPr>
        <w:t xml:space="preserve">Aktiv Sachsen, Chris aus Leipzig, hat ein besonderes Hobby: Radio Machen beim Freien Radiosender der Stadt, bei Radioblau. Und anschließend, damit die Arbeit an den </w:t>
      </w:r>
      <w:r w:rsidR="00853E14">
        <w:rPr>
          <w:rFonts w:ascii="SPD TheSans" w:hAnsi="SPD TheSans"/>
          <w:sz w:val="28"/>
          <w:szCs w:val="28"/>
        </w:rPr>
        <w:t>S</w:t>
      </w:r>
      <w:r w:rsidRPr="00E25F6E">
        <w:rPr>
          <w:rFonts w:ascii="SPD TheSans" w:hAnsi="SPD TheSans"/>
          <w:sz w:val="28"/>
          <w:szCs w:val="28"/>
        </w:rPr>
        <w:t>endungen nachhaltig genutzt wird, werden sie auf den YouTube Kanal ihres Vereins Leben mit Handicaps e.V.  gestellt.</w:t>
      </w:r>
    </w:p>
    <w:p w:rsidRPr="00E25F6E" w:rsidR="00E25F6E" w:rsidP="00E25F6E" w:rsidRDefault="00E25F6E" w14:paraId="6F4E6B4E" w14:textId="40CC313E">
      <w:pPr>
        <w:rPr>
          <w:rFonts w:ascii="SPD TheSans" w:hAnsi="SPD TheSans"/>
          <w:sz w:val="28"/>
          <w:szCs w:val="28"/>
        </w:rPr>
      </w:pPr>
      <w:r w:rsidRPr="00E25F6E">
        <w:rPr>
          <w:rFonts w:ascii="SPD TheSans" w:hAnsi="SPD TheSans"/>
          <w:sz w:val="28"/>
          <w:szCs w:val="28"/>
        </w:rPr>
        <w:t xml:space="preserve">Zusammen mit Benny Tröllmich, den sie respektvoll "Chefredakteur" nennt, arbeiten die beiden daran, ein kleines Archiv aufzubauen zum Stand der Inklusion in Leipzig in den 2020ger Jahren. Dafür interviewen die beiden im Format "Handicaps leben" zum Beispiel die Vorsitzende des Behinderten Beirates der Stadt, behinderte Eltern, die mit Assistenz leben, Künstler mit einer Einschränkung und Menschen in </w:t>
      </w:r>
      <w:r w:rsidR="00367099">
        <w:rPr>
          <w:rFonts w:ascii="SPD TheSans" w:hAnsi="SPD TheSans"/>
          <w:sz w:val="28"/>
          <w:szCs w:val="28"/>
        </w:rPr>
        <w:t>Werkstätten für behinderte Menschen (</w:t>
      </w:r>
      <w:r w:rsidRPr="00E25F6E">
        <w:rPr>
          <w:rFonts w:ascii="SPD TheSans" w:hAnsi="SPD TheSans"/>
          <w:sz w:val="28"/>
          <w:szCs w:val="28"/>
        </w:rPr>
        <w:t>WfbM</w:t>
      </w:r>
      <w:r w:rsidR="00367099">
        <w:rPr>
          <w:rFonts w:ascii="SPD TheSans" w:hAnsi="SPD TheSans"/>
          <w:sz w:val="28"/>
          <w:szCs w:val="28"/>
        </w:rPr>
        <w:t>)</w:t>
      </w:r>
      <w:r w:rsidRPr="00E25F6E">
        <w:rPr>
          <w:rFonts w:ascii="SPD TheSans" w:hAnsi="SPD TheSans"/>
          <w:sz w:val="28"/>
          <w:szCs w:val="28"/>
        </w:rPr>
        <w:t>.</w:t>
      </w:r>
    </w:p>
    <w:p w:rsidRPr="00E25F6E" w:rsidR="00E25F6E" w:rsidP="00E25F6E" w:rsidRDefault="00E25F6E" w14:paraId="2E777936" w14:textId="1B98C462">
      <w:pPr>
        <w:rPr>
          <w:rFonts w:ascii="SPD TheSans" w:hAnsi="SPD TheSans"/>
          <w:sz w:val="28"/>
          <w:szCs w:val="28"/>
        </w:rPr>
      </w:pPr>
      <w:r w:rsidRPr="00E25F6E">
        <w:rPr>
          <w:rFonts w:ascii="SPD TheSans" w:hAnsi="SPD TheSans"/>
          <w:sz w:val="28"/>
          <w:szCs w:val="28"/>
        </w:rPr>
        <w:t xml:space="preserve">In einem zweiten Format "Unterwegs mit Chris" düst Chris mit ihrem Gute-Laune-Mobil, einem Seniorenscooter, durch die Stadt, überall dahin, wo sich was Besonderes für Inklusion tut. Das kann mal ein inklusiver Sportverein sein, ein inklusives Nachbarschaftszentrum oder ein Treffpunkt für Obdachlose. Aber auch mit besonderen Menschen mit Einschränkungen kommt sie ins Gespräch. Wie zuletzt mit dem </w:t>
      </w:r>
      <w:r w:rsidRPr="00E25F6E" w:rsidR="002923AD">
        <w:rPr>
          <w:rFonts w:ascii="SPD TheSans" w:hAnsi="SPD TheSans"/>
          <w:sz w:val="28"/>
          <w:szCs w:val="28"/>
        </w:rPr>
        <w:t>12-jährigen</w:t>
      </w:r>
      <w:r w:rsidRPr="00E25F6E">
        <w:rPr>
          <w:rFonts w:ascii="SPD TheSans" w:hAnsi="SPD TheSans"/>
          <w:sz w:val="28"/>
          <w:szCs w:val="28"/>
        </w:rPr>
        <w:t xml:space="preserve"> Rollstuhl-Skater Amos. </w:t>
      </w:r>
    </w:p>
    <w:p w:rsidRPr="00E25F6E" w:rsidR="00E25F6E" w:rsidP="00E25F6E" w:rsidRDefault="00E25F6E" w14:paraId="02AEBEAF" w14:textId="0764239E">
      <w:pPr>
        <w:rPr>
          <w:rFonts w:ascii="SPD TheSans" w:hAnsi="SPD TheSans"/>
          <w:sz w:val="28"/>
          <w:szCs w:val="28"/>
        </w:rPr>
      </w:pPr>
      <w:r w:rsidRPr="00E25F6E">
        <w:rPr>
          <w:rFonts w:ascii="SPD TheSans" w:hAnsi="SPD TheSans"/>
          <w:sz w:val="28"/>
          <w:szCs w:val="28"/>
        </w:rPr>
        <w:t>"Dadurch habe ich viele Menschen und Probleme in meiner Stadt Leipzig kennen gelernt. Natürlich muss man vom Einzelfall dann abstrahieren zur höheren politischen Ebene. Bei meiner Arbeit im Landesvorstand SelbstAktiv Sachsen wird mir auch immer wieder der Unterschied von der Großstadt zu unseren ländlichen Gebieten hier in Sachsen bewusst. Aber dafür müssen wir im Landesvorstand halt Strategien entwickeln</w:t>
      </w:r>
      <w:r w:rsidR="003265D6">
        <w:rPr>
          <w:rFonts w:ascii="SPD TheSans" w:hAnsi="SPD TheSans"/>
          <w:sz w:val="28"/>
          <w:szCs w:val="28"/>
        </w:rPr>
        <w:t>,</w:t>
      </w:r>
      <w:r w:rsidRPr="00E25F6E">
        <w:rPr>
          <w:rFonts w:ascii="SPD TheSans" w:hAnsi="SPD TheSans"/>
          <w:sz w:val="28"/>
          <w:szCs w:val="28"/>
        </w:rPr>
        <w:t xml:space="preserve"> </w:t>
      </w:r>
      <w:r w:rsidR="001951E5">
        <w:rPr>
          <w:rFonts w:ascii="SPD TheSans" w:hAnsi="SPD TheSans"/>
          <w:sz w:val="28"/>
          <w:szCs w:val="28"/>
        </w:rPr>
        <w:t>z</w:t>
      </w:r>
      <w:r w:rsidRPr="00E25F6E">
        <w:rPr>
          <w:rFonts w:ascii="SPD TheSans" w:hAnsi="SPD TheSans"/>
          <w:sz w:val="28"/>
          <w:szCs w:val="28"/>
        </w:rPr>
        <w:t>.B. die Kooperation mit der AG 60+ zur personellen Verstärkung, wo sich Themen überschneiden, wie beim ÖPNV.</w:t>
      </w:r>
    </w:p>
    <w:p w:rsidRPr="00E25F6E" w:rsidR="00E25F6E" w:rsidP="00E25F6E" w:rsidRDefault="00E25F6E" w14:paraId="1D02A09C" w14:textId="2B7B8E5E">
      <w:pPr>
        <w:rPr>
          <w:rFonts w:ascii="SPD TheSans" w:hAnsi="SPD TheSans"/>
          <w:sz w:val="28"/>
          <w:szCs w:val="28"/>
        </w:rPr>
      </w:pPr>
      <w:r w:rsidRPr="00E25F6E">
        <w:rPr>
          <w:rFonts w:ascii="SPD TheSans" w:hAnsi="SPD TheSans"/>
          <w:sz w:val="28"/>
          <w:szCs w:val="28"/>
        </w:rPr>
        <w:t>"Mein Chefredakteur ist übrigens blind und hat eine Ausbildung zum Klavierstimmer. Als ich noch nicht so gut mit dem Schnittprogramm Audacity umgehen konnte, war das wirklich eine Herausforderung für sein geschultes Gehör die Sendungen zu schneiden. Mittlerweile sind wir beide besser geworden. Er ist einer der wenigen Blinden, der selbst</w:t>
      </w:r>
      <w:r w:rsidR="00271C6B">
        <w:rPr>
          <w:rFonts w:ascii="SPD TheSans" w:hAnsi="SPD TheSans"/>
          <w:sz w:val="28"/>
          <w:szCs w:val="28"/>
        </w:rPr>
        <w:t xml:space="preserve"> </w:t>
      </w:r>
      <w:r w:rsidRPr="00E25F6E">
        <w:rPr>
          <w:rFonts w:ascii="SPD TheSans" w:hAnsi="SPD TheSans"/>
          <w:sz w:val="28"/>
          <w:szCs w:val="28"/>
        </w:rPr>
        <w:t xml:space="preserve">Radiosendungen schneiden kann. Und nach einem Workshop zum Thema </w:t>
      </w:r>
      <w:r w:rsidRPr="00E25F6E" w:rsidR="00271C6B">
        <w:rPr>
          <w:rFonts w:ascii="SPD TheSans" w:hAnsi="SPD TheSans"/>
          <w:sz w:val="28"/>
          <w:szCs w:val="28"/>
        </w:rPr>
        <w:t>Radiomachen,</w:t>
      </w:r>
      <w:r w:rsidRPr="00E25F6E">
        <w:rPr>
          <w:rFonts w:ascii="SPD TheSans" w:hAnsi="SPD TheSans"/>
          <w:sz w:val="28"/>
          <w:szCs w:val="28"/>
        </w:rPr>
        <w:t xml:space="preserve"> an dem ich natürlich nicht ganz unschuldig bin, wird es bald noch mehr Reporter und Reporterinnen in Leipzig geben, die zum Thema Inklusion oder ihren persönlichen Vorlieben auf Sendung gehen werden. Wenn sich eine Bürgermeisterin zum Thema Inklusion an Schulen und Behindertenarbeitsplätze beim Arbeitgeber Stadt Leipzig vor meinem Mikrofon erklären muss, hat das eine ganz andere Wirkung! Deswegen finde ich meine ehrenamtliche Arbeit beim Radio auch wichtig.</w:t>
      </w:r>
    </w:p>
    <w:p w:rsidR="00EF1AFE" w:rsidP="00E25F6E" w:rsidRDefault="00E25F6E" w14:paraId="5E50F9DA" w14:textId="0680E6B3">
      <w:pPr>
        <w:rPr>
          <w:rFonts w:ascii="SPD TheSans" w:hAnsi="SPD TheSans"/>
          <w:sz w:val="28"/>
          <w:szCs w:val="28"/>
        </w:rPr>
      </w:pPr>
      <w:r w:rsidRPr="00E25F6E">
        <w:rPr>
          <w:rFonts w:ascii="SPD TheSans" w:hAnsi="SPD TheSans"/>
          <w:sz w:val="28"/>
          <w:szCs w:val="28"/>
        </w:rPr>
        <w:t xml:space="preserve">Probiert es selbst einfach </w:t>
      </w:r>
      <w:r w:rsidR="00E70AA9">
        <w:rPr>
          <w:rFonts w:ascii="SPD TheSans" w:hAnsi="SPD TheSans"/>
          <w:sz w:val="28"/>
          <w:szCs w:val="28"/>
        </w:rPr>
        <w:t>m</w:t>
      </w:r>
      <w:r w:rsidRPr="00E25F6E">
        <w:rPr>
          <w:rFonts w:ascii="SPD TheSans" w:hAnsi="SPD TheSans"/>
          <w:sz w:val="28"/>
          <w:szCs w:val="28"/>
        </w:rPr>
        <w:t xml:space="preserve">al aus! Freie Radiosender gibt es in ganz Deutschland. Und abonniert unseren Kanal Leben mit Handicaps e.V., wenn ihr </w:t>
      </w:r>
      <w:r w:rsidR="00AC245C">
        <w:rPr>
          <w:rFonts w:ascii="SPD TheSans" w:hAnsi="SPD TheSans"/>
          <w:sz w:val="28"/>
          <w:szCs w:val="28"/>
        </w:rPr>
        <w:t>w</w:t>
      </w:r>
      <w:r w:rsidRPr="00E25F6E" w:rsidR="00C963F6">
        <w:rPr>
          <w:rFonts w:ascii="SPD TheSans" w:hAnsi="SPD TheSans"/>
          <w:sz w:val="28"/>
          <w:szCs w:val="28"/>
        </w:rPr>
        <w:t>issen</w:t>
      </w:r>
      <w:r w:rsidRPr="00E25F6E">
        <w:rPr>
          <w:rFonts w:ascii="SPD TheSans" w:hAnsi="SPD TheSans"/>
          <w:sz w:val="28"/>
          <w:szCs w:val="28"/>
        </w:rPr>
        <w:t xml:space="preserve"> wollt, was in Leipzig los ist. Oder schreibt uns</w:t>
      </w:r>
      <w:r w:rsidR="00862FD1">
        <w:rPr>
          <w:rFonts w:ascii="SPD TheSans" w:hAnsi="SPD TheSans"/>
          <w:sz w:val="28"/>
          <w:szCs w:val="28"/>
        </w:rPr>
        <w:t>,</w:t>
      </w:r>
      <w:r w:rsidRPr="00E25F6E">
        <w:rPr>
          <w:rFonts w:ascii="SPD TheSans" w:hAnsi="SPD TheSans"/>
          <w:sz w:val="28"/>
          <w:szCs w:val="28"/>
        </w:rPr>
        <w:t xml:space="preserve"> was ihr von Leipzig </w:t>
      </w:r>
      <w:r w:rsidR="00AC245C">
        <w:rPr>
          <w:rFonts w:ascii="SPD TheSans" w:hAnsi="SPD TheSans"/>
          <w:sz w:val="28"/>
          <w:szCs w:val="28"/>
        </w:rPr>
        <w:t>m</w:t>
      </w:r>
      <w:r w:rsidRPr="00E25F6E">
        <w:rPr>
          <w:rFonts w:ascii="SPD TheSans" w:hAnsi="SPD TheSans"/>
          <w:sz w:val="28"/>
          <w:szCs w:val="28"/>
        </w:rPr>
        <w:t>al wissen wollt. "</w:t>
      </w:r>
    </w:p>
    <w:p w:rsidR="00862FD1" w:rsidP="00E25F6E" w:rsidRDefault="00DB7D49" w14:paraId="7E6B84A7" w14:textId="4E38DD18">
      <w:pPr>
        <w:rPr>
          <w:rFonts w:ascii="SPD TheSans" w:hAnsi="SPD TheSans"/>
          <w:sz w:val="28"/>
          <w:szCs w:val="28"/>
        </w:rPr>
      </w:pPr>
      <w:r w:rsidRPr="00DB7D49">
        <w:rPr>
          <w:rFonts w:ascii="SPD TheSans" w:hAnsi="SPD TheSans"/>
          <w:noProof/>
          <w:sz w:val="28"/>
          <w:szCs w:val="28"/>
        </w:rPr>
        <mc:AlternateContent>
          <mc:Choice Requires="wps">
            <w:drawing>
              <wp:anchor distT="91440" distB="91440" distL="114300" distR="114300" simplePos="0" relativeHeight="251658261" behindDoc="0" locked="0" layoutInCell="1" allowOverlap="1" wp14:anchorId="0E413BC9" wp14:editId="12626DD2">
                <wp:simplePos x="0" y="0"/>
                <wp:positionH relativeFrom="page">
                  <wp:posOffset>914400</wp:posOffset>
                </wp:positionH>
                <wp:positionV relativeFrom="paragraph">
                  <wp:posOffset>558164</wp:posOffset>
                </wp:positionV>
                <wp:extent cx="6000750" cy="1819275"/>
                <wp:effectExtent l="0" t="0" r="0" b="0"/>
                <wp:wrapTopAndBottom/>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819275"/>
                        </a:xfrm>
                        <a:prstGeom prst="rect">
                          <a:avLst/>
                        </a:prstGeom>
                        <a:noFill/>
                        <a:ln w="9525">
                          <a:noFill/>
                          <a:miter lim="800000"/>
                          <a:headEnd/>
                          <a:tailEnd/>
                        </a:ln>
                      </wps:spPr>
                      <wps:txbx>
                        <w:txbxContent>
                          <w:p w:rsidRPr="00E61CAB" w:rsidR="002B7C10" w:rsidP="002B7C10" w:rsidRDefault="002B7C10" w14:paraId="0D2B52EA" w14:textId="77777777">
                            <w:pPr>
                              <w:pBdr>
                                <w:top w:val="single" w:color="4472C4" w:themeColor="accent1" w:sz="24" w:space="8"/>
                                <w:bottom w:val="single" w:color="4472C4" w:themeColor="accent1" w:sz="24" w:space="8"/>
                              </w:pBdr>
                              <w:spacing w:after="0"/>
                              <w:jc w:val="center"/>
                              <w:rPr>
                                <w:rFonts w:ascii="SPD TheSans" w:hAnsi="SPD TheSans"/>
                                <w:color w:val="000000" w:themeColor="text1"/>
                                <w:sz w:val="44"/>
                                <w:szCs w:val="44"/>
                              </w:rPr>
                            </w:pPr>
                            <w:r w:rsidRPr="00E61CAB">
                              <w:rPr>
                                <w:rFonts w:ascii="SPD TheSans" w:hAnsi="SPD TheSans"/>
                                <w:color w:val="000000" w:themeColor="text1"/>
                                <w:sz w:val="44"/>
                                <w:szCs w:val="44"/>
                              </w:rPr>
                              <w:t>Mitreden, mitbestimmen, Mitglied werden!</w:t>
                            </w:r>
                          </w:p>
                          <w:p w:rsidRPr="00E61CAB" w:rsidR="002B7C10" w:rsidP="002B7C10" w:rsidRDefault="002B7C10" w14:paraId="521892D4" w14:textId="77777777">
                            <w:pPr>
                              <w:pBdr>
                                <w:top w:val="single" w:color="4472C4" w:themeColor="accent1" w:sz="24" w:space="8"/>
                                <w:bottom w:val="single" w:color="4472C4" w:themeColor="accent1" w:sz="24" w:space="8"/>
                              </w:pBdr>
                              <w:spacing w:after="0"/>
                              <w:jc w:val="center"/>
                              <w:rPr>
                                <w:rFonts w:ascii="SPD TheSans" w:hAnsi="SPD TheSans"/>
                                <w:b/>
                                <w:bCs/>
                                <w:color w:val="C00000"/>
                                <w:sz w:val="48"/>
                                <w:szCs w:val="48"/>
                              </w:rPr>
                            </w:pPr>
                            <w:r w:rsidRPr="00E61CAB">
                              <w:rPr>
                                <w:rFonts w:ascii="SPD TheSans" w:hAnsi="SPD TheSans"/>
                                <w:b/>
                                <w:bCs/>
                                <w:color w:val="C00000"/>
                                <w:sz w:val="48"/>
                                <w:szCs w:val="48"/>
                              </w:rPr>
                              <w:t>JETZT IN DIE SPD</w:t>
                            </w:r>
                          </w:p>
                          <w:p w:rsidRPr="006167B5" w:rsidR="00DB7D49" w:rsidP="002B7C10" w:rsidRDefault="00A347EB" w14:paraId="205E0F69" w14:textId="6C3258FC">
                            <w:pPr>
                              <w:pBdr>
                                <w:top w:val="single" w:color="4472C4" w:themeColor="accent1" w:sz="24" w:space="8"/>
                                <w:bottom w:val="single" w:color="4472C4" w:themeColor="accent1" w:sz="24" w:space="8"/>
                              </w:pBdr>
                              <w:spacing w:after="0"/>
                              <w:jc w:val="center"/>
                              <w:rPr>
                                <w:rFonts w:ascii="SPD TheSans" w:hAnsi="SPD TheSans"/>
                                <w:b/>
                                <w:bCs/>
                                <w:color w:val="C00000"/>
                                <w:sz w:val="48"/>
                                <w:szCs w:val="48"/>
                              </w:rPr>
                            </w:pPr>
                            <w:hyperlink w:history="1" r:id="rId26">
                              <w:r w:rsidRPr="006167B5" w:rsidR="002B7C10">
                                <w:rPr>
                                  <w:rStyle w:val="Hyperlink"/>
                                  <w:rFonts w:ascii="SPD TheSans" w:hAnsi="SPD TheSans"/>
                                  <w:b/>
                                  <w:bCs/>
                                  <w:color w:val="C00000"/>
                                  <w:sz w:val="48"/>
                                  <w:szCs w:val="48"/>
                                </w:rPr>
                                <w:t>EINTRETEN!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11BB5256">
              <v:shape id="_x0000_s1042" style="position:absolute;margin-left:1in;margin-top:43.95pt;width:472.5pt;height:143.25pt;z-index:2517319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Qct/AEAANYDAAAOAAAAZHJzL2Uyb0RvYy54bWysU12P0zAQfEfiP1h+p0mqfkZNT8cdh5CO&#10;A+ngBziO01jYXmO7TcqvZ+3kehW8IV4s2xvPzsxOdjeDVuQknJdgKlrMckqE4dBIc6jo928P7zaU&#10;+MBMwxQYUdGz8PRm//bNrrelmEMHqhGOIIjxZW8r2oVgyyzzvBOa+RlYYbDYgtMs4NEdssaxHtG1&#10;yuZ5vsp6cI11wIX3eHs/Fuk+4bet4OFL23oRiKoocgtpdWmt45rtd6w8OGY7ySca7B9YaCYNNr1A&#10;3bPAyNHJv6C05A48tGHGQWfQtpKLpAHVFPkfap47ZkXSguZ4e7HJ/z9Y/nR6tl8dCcN7GHCASYS3&#10;j8B/eGLgrmPmIG6dg74TrMHGRbQs660vp6fRal/6CFL3n6HBIbNjgAQ0tE5HV1AnQXQcwPliuhgC&#10;4Xi5yvN8vcQSx1qxKbbz9TL1YOXLc+t8+ChAk7ipqMOpJnh2evQh0mHlyyexm4EHqVSarDKkr+h2&#10;OV+mB1cVLQMGT0ld0Q0yyKcoRJUfTJMeBybVuMcGykyyo9JRcxjqgcgGWa8i4WhDDc0ZjXAwBg1/&#10;DNx04H5R0mPIKup/HpkTlKhPBs3cFotFTGU6LJbrOR7cdaW+rjDDEaqigZJxexdSkkfNt2h6K5Md&#10;r0wmzhie5NIU9JjO63P66vV33P8GAAD//wMAUEsDBBQABgAIAAAAIQAAPCtb3gAAAAsBAAAPAAAA&#10;ZHJzL2Rvd25yZXYueG1sTI/BTsMwEETvSPyDtUjcqA0YmoQ4FQJxBVGgUm9uvE0i4nUUu034e7Yn&#10;OM7saPZNuZp9L444xi6QgeuFAoFUB9dRY+Dz4+UqAxGTJWf7QGjgByOsqvOz0hYuTPSOx3VqBJdQ&#10;LKyBNqWhkDLWLXobF2FA4ts+jN4mlmMj3WgnLve9vFHqXnrbEX9o7YBPLdbf64M38PW63260emue&#10;/d0whVlJ8rk05vJifnwAkXBOf2E44TM6VMy0CwdyUfSsteYtyUC2zEGcAirL2dkZuF1qDbIq5f8N&#10;1S8AAAD//wMAUEsBAi0AFAAGAAgAAAAhALaDOJL+AAAA4QEAABMAAAAAAAAAAAAAAAAAAAAAAFtD&#10;b250ZW50X1R5cGVzXS54bWxQSwECLQAUAAYACAAAACEAOP0h/9YAAACUAQAACwAAAAAAAAAAAAAA&#10;AAAvAQAAX3JlbHMvLnJlbHNQSwECLQAUAAYACAAAACEAcN0HLfwBAADWAwAADgAAAAAAAAAAAAAA&#10;AAAuAgAAZHJzL2Uyb0RvYy54bWxQSwECLQAUAAYACAAAACEAADwrW94AAAALAQAADwAAAAAAAAAA&#10;AAAAAABWBAAAZHJzL2Rvd25yZXYueG1sUEsFBgAAAAAEAAQA8wAAAGEFAAAAAA==&#10;" w14:anchorId="0E413BC9">
                <v:textbox>
                  <w:txbxContent>
                    <w:p w:rsidRPr="00E61CAB" w:rsidR="002B7C10" w:rsidP="002B7C10" w:rsidRDefault="002B7C10" w14:paraId="530059E3" w14:textId="77777777">
                      <w:pPr>
                        <w:pBdr>
                          <w:top w:val="single" w:color="4472C4" w:themeColor="accent1" w:sz="24" w:space="8"/>
                          <w:bottom w:val="single" w:color="4472C4" w:themeColor="accent1" w:sz="24" w:space="8"/>
                        </w:pBdr>
                        <w:spacing w:after="0"/>
                        <w:jc w:val="center"/>
                        <w:rPr>
                          <w:rFonts w:ascii="SPD TheSans" w:hAnsi="SPD TheSans"/>
                          <w:color w:val="000000" w:themeColor="text1"/>
                          <w:sz w:val="44"/>
                          <w:szCs w:val="44"/>
                        </w:rPr>
                      </w:pPr>
                      <w:r w:rsidRPr="00E61CAB">
                        <w:rPr>
                          <w:rFonts w:ascii="SPD TheSans" w:hAnsi="SPD TheSans"/>
                          <w:color w:val="000000" w:themeColor="text1"/>
                          <w:sz w:val="44"/>
                          <w:szCs w:val="44"/>
                        </w:rPr>
                        <w:t>Mitreden, mitbestimmen, Mitglied werden!</w:t>
                      </w:r>
                    </w:p>
                    <w:p w:rsidRPr="00E61CAB" w:rsidR="002B7C10" w:rsidP="002B7C10" w:rsidRDefault="002B7C10" w14:paraId="577E7D41" w14:textId="77777777">
                      <w:pPr>
                        <w:pBdr>
                          <w:top w:val="single" w:color="4472C4" w:themeColor="accent1" w:sz="24" w:space="8"/>
                          <w:bottom w:val="single" w:color="4472C4" w:themeColor="accent1" w:sz="24" w:space="8"/>
                        </w:pBdr>
                        <w:spacing w:after="0"/>
                        <w:jc w:val="center"/>
                        <w:rPr>
                          <w:rFonts w:ascii="SPD TheSans" w:hAnsi="SPD TheSans"/>
                          <w:b/>
                          <w:bCs/>
                          <w:color w:val="C00000"/>
                          <w:sz w:val="48"/>
                          <w:szCs w:val="48"/>
                        </w:rPr>
                      </w:pPr>
                      <w:r w:rsidRPr="00E61CAB">
                        <w:rPr>
                          <w:rFonts w:ascii="SPD TheSans" w:hAnsi="SPD TheSans"/>
                          <w:b/>
                          <w:bCs/>
                          <w:color w:val="C00000"/>
                          <w:sz w:val="48"/>
                          <w:szCs w:val="48"/>
                        </w:rPr>
                        <w:t>JETZT IN DIE SPD</w:t>
                      </w:r>
                    </w:p>
                    <w:p w:rsidRPr="006167B5" w:rsidR="00DB7D49" w:rsidP="002B7C10" w:rsidRDefault="00000000" w14:paraId="02E3B9D1" w14:textId="6C3258FC">
                      <w:pPr>
                        <w:pBdr>
                          <w:top w:val="single" w:color="4472C4" w:themeColor="accent1" w:sz="24" w:space="8"/>
                          <w:bottom w:val="single" w:color="4472C4" w:themeColor="accent1" w:sz="24" w:space="8"/>
                        </w:pBdr>
                        <w:spacing w:after="0"/>
                        <w:jc w:val="center"/>
                        <w:rPr>
                          <w:rFonts w:ascii="SPD TheSans" w:hAnsi="SPD TheSans"/>
                          <w:b/>
                          <w:bCs/>
                          <w:color w:val="C00000"/>
                          <w:sz w:val="48"/>
                          <w:szCs w:val="48"/>
                        </w:rPr>
                      </w:pPr>
                      <w:hyperlink w:history="1" r:id="rId27">
                        <w:r w:rsidRPr="006167B5" w:rsidR="002B7C10">
                          <w:rPr>
                            <w:rStyle w:val="Hyperlink"/>
                            <w:rFonts w:ascii="SPD TheSans" w:hAnsi="SPD TheSans"/>
                            <w:b/>
                            <w:bCs/>
                            <w:color w:val="C00000"/>
                            <w:sz w:val="48"/>
                            <w:szCs w:val="48"/>
                          </w:rPr>
                          <w:t>EINTRETEN!</w:t>
                        </w:r>
                      </w:hyperlink>
                    </w:p>
                  </w:txbxContent>
                </v:textbox>
                <w10:wrap type="topAndBottom" anchorx="page"/>
              </v:shape>
            </w:pict>
          </mc:Fallback>
        </mc:AlternateContent>
      </w:r>
      <w:r w:rsidR="00862FD1">
        <w:rPr>
          <w:rFonts w:ascii="SPD TheSans" w:hAnsi="SPD TheSans"/>
          <w:sz w:val="28"/>
          <w:szCs w:val="28"/>
        </w:rPr>
        <w:t>Text: Chris Gaida</w:t>
      </w:r>
    </w:p>
    <w:p w:rsidR="00831CF3" w:rsidP="00E25F6E" w:rsidRDefault="00831CF3" w14:paraId="42A406E8" w14:textId="77777777">
      <w:pPr>
        <w:rPr>
          <w:rFonts w:ascii="SPD TheSans" w:hAnsi="SPD TheSans"/>
          <w:sz w:val="28"/>
          <w:szCs w:val="28"/>
        </w:rPr>
      </w:pPr>
    </w:p>
    <w:p w:rsidR="00320443" w:rsidP="00C14D3E" w:rsidRDefault="00320443" w14:paraId="4C3CB245" w14:textId="783ACEC5">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3" behindDoc="0" locked="0" layoutInCell="1" allowOverlap="1" wp14:anchorId="4E60B710" wp14:editId="4CAD156F">
                <wp:simplePos x="0" y="0"/>
                <wp:positionH relativeFrom="column">
                  <wp:posOffset>-4445</wp:posOffset>
                </wp:positionH>
                <wp:positionV relativeFrom="paragraph">
                  <wp:posOffset>-159385</wp:posOffset>
                </wp:positionV>
                <wp:extent cx="5619750" cy="619125"/>
                <wp:effectExtent l="0" t="0" r="19050" b="28575"/>
                <wp:wrapNone/>
                <wp:docPr id="30" name="Textfeld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9750" cy="619125"/>
                        </a:xfrm>
                        <a:prstGeom prst="rect">
                          <a:avLst/>
                        </a:prstGeom>
                        <a:solidFill>
                          <a:srgbClr val="FF0000"/>
                        </a:solidFill>
                        <a:ln w="6350">
                          <a:solidFill>
                            <a:prstClr val="black"/>
                          </a:solidFill>
                        </a:ln>
                      </wps:spPr>
                      <wps:txbx>
                        <w:txbxContent>
                          <w:p w:rsidRPr="000345ED" w:rsidR="0076095E" w:rsidP="0076095E" w:rsidRDefault="00842D1B" w14:paraId="589FBA8E" w14:textId="6EE9D364">
                            <w:pPr>
                              <w:rPr>
                                <w:rFonts w:ascii="SPD TheSans" w:hAnsi="SPD TheSans"/>
                                <w:b/>
                                <w:bCs/>
                                <w:color w:val="FFFFFF" w:themeColor="background1"/>
                                <w:sz w:val="28"/>
                                <w:szCs w:val="28"/>
                              </w:rPr>
                            </w:pPr>
                            <w:r w:rsidRPr="000345ED">
                              <w:rPr>
                                <w:rFonts w:ascii="SPD TheSans" w:hAnsi="SPD TheSans"/>
                                <w:b/>
                                <w:bCs/>
                                <w:color w:val="FFFFFF" w:themeColor="background1"/>
                                <w:sz w:val="32"/>
                                <w:szCs w:val="32"/>
                              </w:rPr>
                              <w:t>Korrektur</w:t>
                            </w:r>
                            <w:r w:rsidRPr="000345ED" w:rsidR="00CD0655">
                              <w:rPr>
                                <w:rFonts w:ascii="SPD TheSans" w:hAnsi="SPD TheSans"/>
                                <w:b/>
                                <w:bCs/>
                                <w:color w:val="FFFFFF" w:themeColor="background1"/>
                                <w:sz w:val="32"/>
                                <w:szCs w:val="32"/>
                              </w:rPr>
                              <w:t xml:space="preserve"> </w:t>
                            </w:r>
                            <w:r w:rsidRPr="000345ED">
                              <w:rPr>
                                <w:rFonts w:ascii="SPD TheSans" w:hAnsi="SPD TheSans"/>
                                <w:b/>
                                <w:bCs/>
                                <w:color w:val="FFFFFF" w:themeColor="background1"/>
                                <w:sz w:val="32"/>
                                <w:szCs w:val="32"/>
                              </w:rPr>
                              <w:t xml:space="preserve">der Bildbeschriftung </w:t>
                            </w:r>
                            <w:r w:rsidRPr="000345ED" w:rsidR="00280B7E">
                              <w:rPr>
                                <w:rFonts w:ascii="SPD TheSans" w:hAnsi="SPD TheSans"/>
                                <w:b/>
                                <w:bCs/>
                                <w:color w:val="FFFFFF" w:themeColor="background1"/>
                                <w:sz w:val="32"/>
                                <w:szCs w:val="32"/>
                              </w:rPr>
                              <w:t xml:space="preserve">vom Landesvorstand der AG Selbst Aktiv </w:t>
                            </w:r>
                            <w:r w:rsidRPr="000345ED" w:rsidR="00CD0655">
                              <w:rPr>
                                <w:rFonts w:ascii="SPD TheSans" w:hAnsi="SPD TheSans"/>
                                <w:b/>
                                <w:bCs/>
                                <w:color w:val="FFFFFF" w:themeColor="background1"/>
                                <w:sz w:val="32"/>
                                <w:szCs w:val="32"/>
                              </w:rPr>
                              <w:t xml:space="preserve">Schleswig-Holstein </w:t>
                            </w:r>
                            <w:r w:rsidRPr="000345ED" w:rsidR="003D0797">
                              <w:rPr>
                                <w:rFonts w:ascii="SPD TheSans" w:hAnsi="SPD TheSans"/>
                                <w:b/>
                                <w:bCs/>
                                <w:color w:val="FFFFFF" w:themeColor="background1"/>
                                <w:sz w:val="32"/>
                                <w:szCs w:val="32"/>
                              </w:rPr>
                              <w:t xml:space="preserve">vom letzten </w:t>
                            </w:r>
                            <w:r w:rsidRPr="000345ED" w:rsidR="00EC0BE7">
                              <w:rPr>
                                <w:rFonts w:ascii="SPD TheSans" w:hAnsi="SPD TheSans"/>
                                <w:b/>
                                <w:bCs/>
                                <w:color w:val="FFFFFF" w:themeColor="background1"/>
                                <w:sz w:val="32"/>
                                <w:szCs w:val="32"/>
                              </w:rPr>
                              <w:t>K</w:t>
                            </w:r>
                            <w:r w:rsidRPr="000345ED" w:rsidR="003D0797">
                              <w:rPr>
                                <w:rFonts w:ascii="SPD TheSans" w:hAnsi="SPD TheSans"/>
                                <w:b/>
                                <w:bCs/>
                                <w:color w:val="FFFFFF" w:themeColor="background1"/>
                                <w:sz w:val="32"/>
                                <w:szCs w:val="32"/>
                              </w:rPr>
                              <w:t>urier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1BABDE86">
              <v:shape id="Textfeld 30" style="position:absolute;margin-left:-.35pt;margin-top:-12.55pt;width:442.5pt;height:48.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43"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OAIAAIUEAAAOAAAAZHJzL2Uyb0RvYy54bWysVEtv2zAMvg/YfxB0XxxnSR9GnCJLkWFA&#10;0BZIh55lWU6EyaImKbGzXz9Kdh5rdhrmg0yK9EfyI+npQ1srshfWSdA5TQdDSoTmUEq9yen31+Wn&#10;O0qcZ7pkCrTI6UE4+jD7+GHamEyMYAuqFJYgiHZZY3K69d5kSeL4VtTMDcAIjcYKbM08qnaTlJY1&#10;iF6rZDQc3iQN2NJY4MI5vH3sjHQW8atKcP9cVU54onKKufl42ngW4UxmU5ZtLDNbyfs02D9kUTOp&#10;MegJ6pF5RnZWXkHVkltwUPkBhzqBqpJcxBqwmnT4rpr1lhkRa0FynDnR5P4fLH/ar82LJb79Ai02&#10;MBDSGJc5vAz1tJWtwxszJWhHCg8n2kTrCcfLyU16fztBE0cbyuloEmCS89fGOv9VQE2CkFOLbYls&#10;sf3K+c716BKCOVCyXEqlomI3xUJZsmfYwuVyiE+P/oeb0qTB6J8xjyuIgH2CKBTjP64RMFulMelz&#10;8UHybdESWSIxt0dmCigPSJiFbpac4UuJ+Cvm/AuzODxIBC6Ef8ajUoBJQS9RsgX762/3wR97ilZK&#10;GhzGnLqfO2YFJeqbxm7fp+NxmN6ojCe3I1TspaW4tOhdvQAkK8XVMzyKwd+ro1hZqN9wb+YhKpqY&#10;5hg7p/4oLny3Irh3XMzn0Qnn1TC/0mvDA3QgOfD62r4xa/rGehyJJziOLcve9bfzDV9qmO88VDI2&#10;PxDdsdrzj7Mex6ffy7BMl3r0Ov89Zr8BAAD//wMAUEsDBBQABgAIAAAAIQCThbl13wAAAAgBAAAP&#10;AAAAZHJzL2Rvd25yZXYueG1sTI/BTsMwEETvSPyDtUjcWiehUBPiVAjBAU5tKYKjG2+TqPE6it00&#10;/D3LCU6j1Yxm3haryXVixCG0njSk8wQEUuVtS7WG3fvLTIEI0ZA1nSfU8I0BVuXlRWFy68+0wXEb&#10;a8ElFHKjoYmxz6UMVYPOhLnvkdg7+MGZyOdQSzuYM5e7TmZJciedaYkXGtPjU4PVcXtyGp7fxsN6&#10;/LK7TR+Vev24T+JnetT6+mp6fAARcYp/YfjFZ3QomWnvT2SD6DTMlhxkyW5TEOwrtbgBsdewzBYg&#10;y0L+f6D8AQAA//8DAFBLAQItABQABgAIAAAAIQC2gziS/gAAAOEBAAATAAAAAAAAAAAAAAAAAAAA&#10;AABbQ29udGVudF9UeXBlc10ueG1sUEsBAi0AFAAGAAgAAAAhADj9If/WAAAAlAEAAAsAAAAAAAAA&#10;AAAAAAAALwEAAF9yZWxzLy5yZWxzUEsBAi0AFAAGAAgAAAAhAMf6/8E4AgAAhQQAAA4AAAAAAAAA&#10;AAAAAAAALgIAAGRycy9lMm9Eb2MueG1sUEsBAi0AFAAGAAgAAAAhAJOFuXXfAAAACAEAAA8AAAAA&#10;AAAAAAAAAAAAkgQAAGRycy9kb3ducmV2LnhtbFBLBQYAAAAABAAEAPMAAACeBQAAAAA=&#10;" w14:anchorId="4E60B710">
                <v:textbox>
                  <w:txbxContent>
                    <w:p w:rsidRPr="000345ED" w:rsidR="0076095E" w:rsidP="0076095E" w:rsidRDefault="00842D1B" w14:paraId="125E15E0" w14:textId="6EE9D364">
                      <w:pPr>
                        <w:rPr>
                          <w:rFonts w:ascii="SPD TheSans" w:hAnsi="SPD TheSans"/>
                          <w:b/>
                          <w:bCs/>
                          <w:color w:val="FFFFFF" w:themeColor="background1"/>
                          <w:sz w:val="28"/>
                          <w:szCs w:val="28"/>
                        </w:rPr>
                      </w:pPr>
                      <w:r w:rsidRPr="000345ED">
                        <w:rPr>
                          <w:rFonts w:ascii="SPD TheSans" w:hAnsi="SPD TheSans"/>
                          <w:b/>
                          <w:bCs/>
                          <w:color w:val="FFFFFF" w:themeColor="background1"/>
                          <w:sz w:val="32"/>
                          <w:szCs w:val="32"/>
                        </w:rPr>
                        <w:t>Korrektur</w:t>
                      </w:r>
                      <w:r w:rsidRPr="000345ED" w:rsidR="00CD0655">
                        <w:rPr>
                          <w:rFonts w:ascii="SPD TheSans" w:hAnsi="SPD TheSans"/>
                          <w:b/>
                          <w:bCs/>
                          <w:color w:val="FFFFFF" w:themeColor="background1"/>
                          <w:sz w:val="32"/>
                          <w:szCs w:val="32"/>
                        </w:rPr>
                        <w:t xml:space="preserve"> </w:t>
                      </w:r>
                      <w:r w:rsidRPr="000345ED">
                        <w:rPr>
                          <w:rFonts w:ascii="SPD TheSans" w:hAnsi="SPD TheSans"/>
                          <w:b/>
                          <w:bCs/>
                          <w:color w:val="FFFFFF" w:themeColor="background1"/>
                          <w:sz w:val="32"/>
                          <w:szCs w:val="32"/>
                        </w:rPr>
                        <w:t xml:space="preserve">der Bildbeschriftung </w:t>
                      </w:r>
                      <w:r w:rsidRPr="000345ED" w:rsidR="00280B7E">
                        <w:rPr>
                          <w:rFonts w:ascii="SPD TheSans" w:hAnsi="SPD TheSans"/>
                          <w:b/>
                          <w:bCs/>
                          <w:color w:val="FFFFFF" w:themeColor="background1"/>
                          <w:sz w:val="32"/>
                          <w:szCs w:val="32"/>
                        </w:rPr>
                        <w:t xml:space="preserve">vom Landesvorstand der AG Selbst Aktiv </w:t>
                      </w:r>
                      <w:r w:rsidRPr="000345ED" w:rsidR="00CD0655">
                        <w:rPr>
                          <w:rFonts w:ascii="SPD TheSans" w:hAnsi="SPD TheSans"/>
                          <w:b/>
                          <w:bCs/>
                          <w:color w:val="FFFFFF" w:themeColor="background1"/>
                          <w:sz w:val="32"/>
                          <w:szCs w:val="32"/>
                        </w:rPr>
                        <w:t xml:space="preserve">Schleswig-Holstein </w:t>
                      </w:r>
                      <w:r w:rsidRPr="000345ED" w:rsidR="003D0797">
                        <w:rPr>
                          <w:rFonts w:ascii="SPD TheSans" w:hAnsi="SPD TheSans"/>
                          <w:b/>
                          <w:bCs/>
                          <w:color w:val="FFFFFF" w:themeColor="background1"/>
                          <w:sz w:val="32"/>
                          <w:szCs w:val="32"/>
                        </w:rPr>
                        <w:t xml:space="preserve">vom letzten </w:t>
                      </w:r>
                      <w:r w:rsidRPr="000345ED" w:rsidR="00EC0BE7">
                        <w:rPr>
                          <w:rFonts w:ascii="SPD TheSans" w:hAnsi="SPD TheSans"/>
                          <w:b/>
                          <w:bCs/>
                          <w:color w:val="FFFFFF" w:themeColor="background1"/>
                          <w:sz w:val="32"/>
                          <w:szCs w:val="32"/>
                        </w:rPr>
                        <w:t>K</w:t>
                      </w:r>
                      <w:r w:rsidRPr="000345ED" w:rsidR="003D0797">
                        <w:rPr>
                          <w:rFonts w:ascii="SPD TheSans" w:hAnsi="SPD TheSans"/>
                          <w:b/>
                          <w:bCs/>
                          <w:color w:val="FFFFFF" w:themeColor="background1"/>
                          <w:sz w:val="32"/>
                          <w:szCs w:val="32"/>
                        </w:rPr>
                        <w:t>urier</w:t>
                      </w:r>
                    </w:p>
                  </w:txbxContent>
                </v:textbox>
              </v:shape>
            </w:pict>
          </mc:Fallback>
        </mc:AlternateContent>
      </w:r>
    </w:p>
    <w:p w:rsidR="00320443" w:rsidP="00C14D3E" w:rsidRDefault="00320443" w14:paraId="7B36E7F3" w14:textId="77777777">
      <w:pPr>
        <w:rPr>
          <w:rFonts w:ascii="SPD TheSans" w:hAnsi="SPD TheSans"/>
          <w:sz w:val="28"/>
          <w:szCs w:val="28"/>
        </w:rPr>
      </w:pPr>
    </w:p>
    <w:p w:rsidR="00C14D3E" w:rsidP="00C14D3E" w:rsidRDefault="00627AD8" w14:paraId="380469E4" w14:textId="150BF355">
      <w:pPr>
        <w:rPr>
          <w:rFonts w:ascii="SPD TheSans" w:hAnsi="SPD TheSans"/>
          <w:sz w:val="28"/>
          <w:szCs w:val="28"/>
        </w:rPr>
      </w:pPr>
      <w:r>
        <w:rPr>
          <w:rFonts w:ascii="SPD TheSans" w:hAnsi="SPD TheSans"/>
          <w:noProof/>
          <w:sz w:val="28"/>
          <w:szCs w:val="28"/>
        </w:rPr>
        <w:drawing>
          <wp:inline distT="0" distB="0" distL="0" distR="0" wp14:anchorId="1F541B65" wp14:editId="61042430">
            <wp:extent cx="5619750" cy="3409543"/>
            <wp:effectExtent l="0" t="0" r="0" b="635"/>
            <wp:docPr id="43" name="Grafik 43" descr="Bild zeigt Heike Treffan, Hans-Jürgen Kleefeldt, Maria Merta, Christina A. Benker, Wolfgang Baasch und Tobias Schauenbu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Bild zeigt Heike Treffan, Hans-Jürgen Kleefeldt, Maria Merta, Christina A. Benker, Wolfgang Baasch und Tobias Schauenburg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088" cy="3418849"/>
                    </a:xfrm>
                    <a:prstGeom prst="rect">
                      <a:avLst/>
                    </a:prstGeom>
                    <a:noFill/>
                    <a:ln>
                      <a:noFill/>
                    </a:ln>
                  </pic:spPr>
                </pic:pic>
              </a:graphicData>
            </a:graphic>
          </wp:inline>
        </w:drawing>
      </w:r>
    </w:p>
    <w:p w:rsidR="00CD0655" w:rsidP="00C14D3E" w:rsidRDefault="00627AD8" w14:paraId="7B09C6E3" w14:textId="36CEEEBD">
      <w:pPr>
        <w:rPr>
          <w:rFonts w:ascii="SPD TheSans" w:hAnsi="SPD TheSans"/>
          <w:sz w:val="28"/>
          <w:szCs w:val="28"/>
        </w:rPr>
      </w:pPr>
      <w:r w:rsidRPr="00627AD8">
        <w:rPr>
          <w:rFonts w:ascii="SPD TheSans" w:hAnsi="SPD TheSans"/>
          <w:sz w:val="28"/>
          <w:szCs w:val="28"/>
        </w:rPr>
        <w:t>v.l.n.r. Heike Treffan, Hans-Jürgen Kleefeldt, Maria Merta, Christina A. Benker, Wolfgang Baasch, Tobias Schauenburg</w:t>
      </w:r>
      <w:r w:rsidR="00CE20EF">
        <w:rPr>
          <w:rFonts w:ascii="SPD TheSans" w:hAnsi="SPD TheSans"/>
          <w:sz w:val="28"/>
          <w:szCs w:val="28"/>
        </w:rPr>
        <w:t xml:space="preserve"> nach der Wahl des neuen Landesvorstands der AG Selbst Aktiv in Schleswig-Hols</w:t>
      </w:r>
      <w:r w:rsidR="009A173A">
        <w:rPr>
          <w:rFonts w:ascii="SPD TheSans" w:hAnsi="SPD TheSans"/>
          <w:sz w:val="28"/>
          <w:szCs w:val="28"/>
        </w:rPr>
        <w:t>t</w:t>
      </w:r>
      <w:r w:rsidR="00CE20EF">
        <w:rPr>
          <w:rFonts w:ascii="SPD TheSans" w:hAnsi="SPD TheSans"/>
          <w:sz w:val="28"/>
          <w:szCs w:val="28"/>
        </w:rPr>
        <w:t>ein</w:t>
      </w:r>
      <w:r w:rsidR="009A173A">
        <w:rPr>
          <w:rFonts w:ascii="SPD TheSans" w:hAnsi="SPD TheSans"/>
          <w:sz w:val="28"/>
          <w:szCs w:val="28"/>
        </w:rPr>
        <w:t>.</w:t>
      </w:r>
      <w:r w:rsidR="0091618A">
        <w:rPr>
          <w:rFonts w:ascii="SPD TheSans" w:hAnsi="SPD TheSans"/>
          <w:sz w:val="28"/>
          <w:szCs w:val="28"/>
        </w:rPr>
        <w:br/>
      </w:r>
    </w:p>
    <w:p w:rsidR="007005D4" w:rsidP="00C14D3E" w:rsidRDefault="00812953" w14:paraId="29A5F10C" w14:textId="12F92897">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56" behindDoc="0" locked="0" layoutInCell="1" allowOverlap="1" wp14:anchorId="50F37A3D" wp14:editId="272189B8">
                <wp:simplePos x="0" y="0"/>
                <wp:positionH relativeFrom="column">
                  <wp:posOffset>43180</wp:posOffset>
                </wp:positionH>
                <wp:positionV relativeFrom="paragraph">
                  <wp:posOffset>52705</wp:posOffset>
                </wp:positionV>
                <wp:extent cx="5619750" cy="428625"/>
                <wp:effectExtent l="0" t="0" r="19050" b="28575"/>
                <wp:wrapNone/>
                <wp:docPr id="47" name="Textfeld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9750" cy="428625"/>
                        </a:xfrm>
                        <a:prstGeom prst="rect">
                          <a:avLst/>
                        </a:prstGeom>
                        <a:solidFill>
                          <a:srgbClr val="FF0000"/>
                        </a:solidFill>
                        <a:ln w="6350">
                          <a:solidFill>
                            <a:prstClr val="black"/>
                          </a:solidFill>
                        </a:ln>
                      </wps:spPr>
                      <wps:txbx>
                        <w:txbxContent>
                          <w:p w:rsidRPr="000345ED" w:rsidR="007005D4" w:rsidP="007005D4" w:rsidRDefault="00812953" w14:paraId="57F01BF6" w14:textId="33D41D31">
                            <w:pPr>
                              <w:rPr>
                                <w:rFonts w:ascii="SPD TheSans" w:hAnsi="SPD TheSans"/>
                                <w:b/>
                                <w:bCs/>
                                <w:color w:val="FFFFFF" w:themeColor="background1"/>
                                <w:sz w:val="28"/>
                                <w:szCs w:val="28"/>
                              </w:rPr>
                            </w:pPr>
                            <w:r w:rsidRPr="000345ED">
                              <w:rPr>
                                <w:rFonts w:ascii="SPD TheSans" w:hAnsi="SPD TheSans"/>
                                <w:b/>
                                <w:bCs/>
                                <w:color w:val="FFFFFF" w:themeColor="background1"/>
                                <w:sz w:val="32"/>
                                <w:szCs w:val="32"/>
                              </w:rPr>
                              <w:t>Ehrung für 40 Jahre SPD-Mitgliedschaft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370B48F4">
              <v:shape id="Textfeld 47" style="position:absolute;margin-left:3.4pt;margin-top:4.15pt;width:442.5pt;height:33.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44"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CeOgIAAIUEAAAOAAAAZHJzL2Uyb0RvYy54bWysVN+P2jAMfp+0/yHK+ygw4LiKcmKcmCah&#10;u5O46Z5DmtBqaZwlgZb99XPS8mPHnqb1wbVj94v92e7soakUOQjrStAZHfT6lAjNIS/1LqPfX1ef&#10;ppQ4z3TOFGiR0aNw9GH+8cOsNqkYQgEqF5YgiHZpbTJaeG/SJHG8EBVzPTBCo1OCrZhH0+6S3LIa&#10;0SuVDPv9SVKDzY0FLpzD08fWSecRX0rB/bOUTniiMoq5+ShtlNsgk/mMpTvLTFHyLg32D1lUrNR4&#10;6RnqkXlG9ra8gapKbsGB9D0OVQJSllzEGrCaQf9dNZuCGRFrQXKcOdPk/h8sfzpszIslvvkCDTYw&#10;EFIblzo8DPU00lbhjZkS9COFxzNtovGE4+F4Mri/G6OLo280nE6G4wCTXL421vmvAioSlIxabEtk&#10;ix3Wzrehp5BwmQNV5qtSqWjY3XapLDkwbOFq1cenQ/8jTGlSZ3TyGfO4gQjYZ4itYvzHLQJmqzQm&#10;fSk+aL7ZNqTMkZjpiZkt5EckzEI7S87wVYn4a+b8C7M4PEgELoR/RiEVYFLQaZQUYH/97TzEY0/R&#10;S0mNw5hR93PPrKBEfdPY7fvBaBSmNxqj8d0QDXvt2V579L5aApI1wNUzPKoh3quTKi1Ub7g3i3Ar&#10;upjmeHdG/Uld+nZFcO+4WCxiEM6rYX6tN4YH6EBy4PW1eWPWdI31OBJPcBpblr7rbxsbvtSw2HuQ&#10;ZWx+ILplteMfZz2OT7eXYZmu7Rh1+XvMfwMAAP//AwBQSwMEFAAGAAgAAAAhACDNNYHbAAAABgEA&#10;AA8AAABkcnMvZG93bnJldi54bWxMzjFPwzAQBeAdif9gHRIbdQKiuCGXCiEYYKKlCEY3vjZRYzuK&#10;r2n49xwTjE/v9O4rl5Pv1EhDamNAyGcZKAp1dG3YI2zen68MqMQ2ONvFQAjflGBZnZ+VtnDxFFY0&#10;rnmvZCSkwiI0zH2hdaob8jbNYk9Bul0cvGWJw167wZ5k3Hf6Osvm2ts2yIfG9vTYUH1YHz3C0+u4&#10;exu/3GbVszEvH4uMP/MD4uXF9HAPimniv2P45QsdKjFt4zG4pDqEucAZwdyAktYscslbhLtbA7oq&#10;9X9+9QMAAP//AwBQSwECLQAUAAYACAAAACEAtoM4kv4AAADhAQAAEwAAAAAAAAAAAAAAAAAAAAAA&#10;W0NvbnRlbnRfVHlwZXNdLnhtbFBLAQItABQABgAIAAAAIQA4/SH/1gAAAJQBAAALAAAAAAAAAAAA&#10;AAAAAC8BAABfcmVscy8ucmVsc1BLAQItABQABgAIAAAAIQDcoMCeOgIAAIUEAAAOAAAAAAAAAAAA&#10;AAAAAC4CAABkcnMvZTJvRG9jLnhtbFBLAQItABQABgAIAAAAIQAgzTWB2wAAAAYBAAAPAAAAAAAA&#10;AAAAAAAAAJQEAABkcnMvZG93bnJldi54bWxQSwUGAAAAAAQABADzAAAAnAUAAAAA&#10;" w14:anchorId="50F37A3D">
                <v:textbox>
                  <w:txbxContent>
                    <w:p w:rsidRPr="000345ED" w:rsidR="007005D4" w:rsidP="007005D4" w:rsidRDefault="00812953" w14:paraId="436D36EC" w14:textId="33D41D31">
                      <w:pPr>
                        <w:rPr>
                          <w:rFonts w:ascii="SPD TheSans" w:hAnsi="SPD TheSans"/>
                          <w:b/>
                          <w:bCs/>
                          <w:color w:val="FFFFFF" w:themeColor="background1"/>
                          <w:sz w:val="28"/>
                          <w:szCs w:val="28"/>
                        </w:rPr>
                      </w:pPr>
                      <w:r w:rsidRPr="000345ED">
                        <w:rPr>
                          <w:rFonts w:ascii="SPD TheSans" w:hAnsi="SPD TheSans"/>
                          <w:b/>
                          <w:bCs/>
                          <w:color w:val="FFFFFF" w:themeColor="background1"/>
                          <w:sz w:val="32"/>
                          <w:szCs w:val="32"/>
                        </w:rPr>
                        <w:t>Ehrung für 40 Jahre SPD-Mitgliedschaft</w:t>
                      </w:r>
                    </w:p>
                  </w:txbxContent>
                </v:textbox>
              </v:shape>
            </w:pict>
          </mc:Fallback>
        </mc:AlternateContent>
      </w:r>
    </w:p>
    <w:p w:rsidR="007005D4" w:rsidP="00C14D3E" w:rsidRDefault="007005D4" w14:paraId="1F33F4DE" w14:textId="77777777">
      <w:pPr>
        <w:rPr>
          <w:rFonts w:ascii="SPD TheSans" w:hAnsi="SPD TheSans"/>
          <w:sz w:val="28"/>
          <w:szCs w:val="28"/>
        </w:rPr>
      </w:pPr>
    </w:p>
    <w:p w:rsidR="007005D4" w:rsidP="00320443" w:rsidRDefault="00740739" w14:paraId="383ABE7E" w14:textId="043612CC">
      <w:pPr>
        <w:jc w:val="center"/>
        <w:rPr>
          <w:rFonts w:ascii="SPD TheSans" w:hAnsi="SPD TheSans"/>
          <w:sz w:val="28"/>
          <w:szCs w:val="28"/>
        </w:rPr>
      </w:pPr>
      <w:r>
        <w:rPr>
          <w:noProof/>
        </w:rPr>
        <w:drawing>
          <wp:inline distT="0" distB="0" distL="0" distR="0" wp14:anchorId="5D2C4495" wp14:editId="3D465A0F">
            <wp:extent cx="5584979" cy="3571875"/>
            <wp:effectExtent l="0" t="0" r="0" b="0"/>
            <wp:docPr id="48" name="Grafik 48" descr="Auf dem Foto sind Olaf Schulze, Thomas Losse-Müller und Heike Treffan bei der Übergabe der Ehrenurkunde zu se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Auf dem Foto sind Olaf Schulze, Thomas Losse-Müller und Heike Treffan bei der Übergabe der Ehrenurkunde zu sehe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3414" cy="3577270"/>
                    </a:xfrm>
                    <a:prstGeom prst="rect">
                      <a:avLst/>
                    </a:prstGeom>
                    <a:noFill/>
                    <a:ln>
                      <a:noFill/>
                    </a:ln>
                  </pic:spPr>
                </pic:pic>
              </a:graphicData>
            </a:graphic>
          </wp:inline>
        </w:drawing>
      </w:r>
    </w:p>
    <w:p w:rsidRPr="00E4643F" w:rsidR="00E4643F" w:rsidP="00E4643F" w:rsidRDefault="00E4643F" w14:paraId="651714A7" w14:textId="0A532311">
      <w:pPr>
        <w:rPr>
          <w:rFonts w:ascii="SPD TheSans" w:hAnsi="SPD TheSans"/>
          <w:sz w:val="28"/>
          <w:szCs w:val="28"/>
        </w:rPr>
      </w:pPr>
      <w:r w:rsidRPr="00E4643F">
        <w:rPr>
          <w:rFonts w:ascii="SPD TheSans" w:hAnsi="SPD TheSans"/>
          <w:sz w:val="28"/>
          <w:szCs w:val="28"/>
        </w:rPr>
        <w:t xml:space="preserve">Am 17. November 2022 hat der Fraktionsvorsitzende der SPD-Landtagsfraktion Schleswig-Holstein, Thomas Losse-Müller, bei uns in Geesthacht die Ehrung von 31 Genossinnen und Genossen vorgenommen. Es waren 13 </w:t>
      </w:r>
      <w:bookmarkStart w:name="_Hlk123558604" w:id="2"/>
      <w:r w:rsidR="00F34F43">
        <w:rPr>
          <w:rFonts w:ascii="SPD TheSans" w:hAnsi="SPD TheSans"/>
          <w:sz w:val="28"/>
          <w:szCs w:val="28"/>
        </w:rPr>
        <w:t>Mitglieder</w:t>
      </w:r>
      <w:bookmarkEnd w:id="2"/>
      <w:r w:rsidRPr="00E4643F">
        <w:rPr>
          <w:rFonts w:ascii="SPD TheSans" w:hAnsi="SPD TheSans"/>
          <w:sz w:val="28"/>
          <w:szCs w:val="28"/>
        </w:rPr>
        <w:t xml:space="preserve"> für 10 Jahre, 9</w:t>
      </w:r>
      <w:r>
        <w:rPr>
          <w:rFonts w:ascii="SPD TheSans" w:hAnsi="SPD TheSans"/>
          <w:sz w:val="28"/>
          <w:szCs w:val="28"/>
        </w:rPr>
        <w:t xml:space="preserve"> </w:t>
      </w:r>
      <w:r w:rsidR="00F34F43">
        <w:rPr>
          <w:rFonts w:ascii="SPD TheSans" w:hAnsi="SPD TheSans"/>
          <w:sz w:val="28"/>
          <w:szCs w:val="28"/>
        </w:rPr>
        <w:t>Mitglieder</w:t>
      </w:r>
      <w:r w:rsidRPr="00E4643F">
        <w:rPr>
          <w:rFonts w:ascii="SPD TheSans" w:hAnsi="SPD TheSans"/>
          <w:sz w:val="28"/>
          <w:szCs w:val="28"/>
        </w:rPr>
        <w:t xml:space="preserve"> für 25 Jahre, 8 </w:t>
      </w:r>
      <w:r w:rsidR="00F34F43">
        <w:rPr>
          <w:rFonts w:ascii="SPD TheSans" w:hAnsi="SPD TheSans"/>
          <w:sz w:val="28"/>
          <w:szCs w:val="28"/>
        </w:rPr>
        <w:t>Mitglieder</w:t>
      </w:r>
      <w:r w:rsidRPr="00E4643F">
        <w:rPr>
          <w:rFonts w:ascii="SPD TheSans" w:hAnsi="SPD TheSans"/>
          <w:sz w:val="28"/>
          <w:szCs w:val="28"/>
        </w:rPr>
        <w:t xml:space="preserve"> für 40 Jahre und ein Genosse für 60 Jahre Mitgliedschaft in der SPD, die die Ehrung entgegen nehmen konnten.</w:t>
      </w:r>
    </w:p>
    <w:p w:rsidRPr="00E4643F" w:rsidR="00E4643F" w:rsidP="00E4643F" w:rsidRDefault="00E4643F" w14:paraId="4180281B" w14:textId="799850A9">
      <w:pPr>
        <w:rPr>
          <w:rFonts w:ascii="SPD TheSans" w:hAnsi="SPD TheSans"/>
          <w:sz w:val="28"/>
          <w:szCs w:val="28"/>
        </w:rPr>
      </w:pPr>
      <w:r w:rsidRPr="00E4643F">
        <w:rPr>
          <w:rFonts w:ascii="SPD TheSans" w:hAnsi="SPD TheSans"/>
          <w:sz w:val="28"/>
          <w:szCs w:val="28"/>
        </w:rPr>
        <w:t xml:space="preserve">Thomas Losse-Müller ist sehr unterhaltsam auf einige Geschichten der Jubilare eingegangen. Unterstützt wurde er u.a. vom Bürgermeister Olaf Schulze, der ebenfalls Anekdoten einiger Jubilare aus seiner </w:t>
      </w:r>
      <w:r w:rsidR="00A44B08">
        <w:rPr>
          <w:rFonts w:ascii="SPD TheSans" w:hAnsi="SPD TheSans"/>
          <w:sz w:val="28"/>
          <w:szCs w:val="28"/>
        </w:rPr>
        <w:t>R</w:t>
      </w:r>
      <w:r w:rsidRPr="00E4643F">
        <w:rPr>
          <w:rFonts w:ascii="SPD TheSans" w:hAnsi="SPD TheSans"/>
          <w:sz w:val="28"/>
          <w:szCs w:val="28"/>
        </w:rPr>
        <w:t>atsversammlungszeit erzählen konnte.</w:t>
      </w:r>
    </w:p>
    <w:p w:rsidRPr="00E4643F" w:rsidR="00E4643F" w:rsidP="00E4643F" w:rsidRDefault="00E4643F" w14:paraId="6C8F5AB0" w14:textId="77777777">
      <w:pPr>
        <w:rPr>
          <w:rFonts w:ascii="SPD TheSans" w:hAnsi="SPD TheSans"/>
          <w:sz w:val="28"/>
          <w:szCs w:val="28"/>
        </w:rPr>
      </w:pPr>
      <w:r w:rsidRPr="00E4643F">
        <w:rPr>
          <w:rFonts w:ascii="SPD TheSans" w:hAnsi="SPD TheSans"/>
          <w:sz w:val="28"/>
          <w:szCs w:val="28"/>
        </w:rPr>
        <w:t>Durch die Corona-Pandemie, bei der keine Ehrungen stattfinden konnten, sind viele schon 1-2 Jahre länger in der SPD.</w:t>
      </w:r>
    </w:p>
    <w:p w:rsidR="00E4643F" w:rsidP="00E4643F" w:rsidRDefault="00E4643F" w14:paraId="270DF001" w14:textId="52970BB2">
      <w:pPr>
        <w:rPr>
          <w:rFonts w:ascii="SPD TheSans" w:hAnsi="SPD TheSans"/>
          <w:sz w:val="28"/>
          <w:szCs w:val="28"/>
        </w:rPr>
      </w:pPr>
      <w:r w:rsidRPr="00E4643F">
        <w:rPr>
          <w:rFonts w:ascii="SPD TheSans" w:hAnsi="SPD TheSans"/>
          <w:sz w:val="28"/>
          <w:szCs w:val="28"/>
        </w:rPr>
        <w:t>Auf dem Foto sind Olaf Schulze, Thomas Losse-Müller und Heike Treffan, Mitglied des Bundesvorstandes AG Selbst Aktiv, die für 40 Jahre geehrt wurde.</w:t>
      </w:r>
    </w:p>
    <w:p w:rsidR="00853E14" w:rsidRDefault="00853E14" w14:paraId="6E0DED4D" w14:textId="72579602">
      <w:pPr>
        <w:rPr>
          <w:rFonts w:ascii="SPD TheSans" w:hAnsi="SPD TheSans"/>
          <w:sz w:val="28"/>
          <w:szCs w:val="28"/>
        </w:rPr>
      </w:pPr>
      <w:r>
        <w:rPr>
          <w:rFonts w:ascii="SPD TheSans" w:hAnsi="SPD TheSans"/>
          <w:sz w:val="28"/>
          <w:szCs w:val="28"/>
        </w:rPr>
        <w:br w:type="page"/>
      </w:r>
    </w:p>
    <w:p w:rsidRPr="00E85872" w:rsidR="00DC7108" w:rsidP="00141743" w:rsidRDefault="00DC7108" w14:paraId="6427653A" w14:textId="20D6713B">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7" behindDoc="0" locked="0" layoutInCell="1" allowOverlap="1" wp14:anchorId="5DC29DE7" wp14:editId="237A5527">
                <wp:simplePos x="0" y="0"/>
                <wp:positionH relativeFrom="column">
                  <wp:posOffset>0</wp:posOffset>
                </wp:positionH>
                <wp:positionV relativeFrom="paragraph">
                  <wp:posOffset>-635</wp:posOffset>
                </wp:positionV>
                <wp:extent cx="5619750" cy="447675"/>
                <wp:effectExtent l="0" t="0" r="19050" b="28575"/>
                <wp:wrapNone/>
                <wp:docPr id="20" name="Textfeld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rsidRPr="00320443" w:rsidR="00DC7108" w:rsidP="00DC7108" w:rsidRDefault="00733897" w14:paraId="3CEEC213" w14:textId="52EC4395">
                            <w:pPr>
                              <w:rPr>
                                <w:rFonts w:ascii="SPD TheSans" w:hAnsi="SPD TheSans"/>
                                <w:b/>
                                <w:bCs/>
                                <w:color w:val="FFFFFF" w:themeColor="background1"/>
                                <w:sz w:val="32"/>
                                <w:szCs w:val="32"/>
                              </w:rPr>
                            </w:pPr>
                            <w:r w:rsidRPr="00320443">
                              <w:rPr>
                                <w:rFonts w:ascii="SPD TheSans" w:hAnsi="SPD TheSans"/>
                                <w:b/>
                                <w:bCs/>
                                <w:color w:val="FFFFFF" w:themeColor="background1"/>
                                <w:sz w:val="32"/>
                                <w:szCs w:val="32"/>
                              </w:rPr>
                              <w:t>Hilfreiche Informationen</w:t>
                            </w:r>
                            <w:r w:rsidRPr="00320443" w:rsidR="00B03584">
                              <w:rPr>
                                <w:rFonts w:ascii="SPD TheSans" w:hAnsi="SPD TheSans"/>
                                <w:b/>
                                <w:bCs/>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02EBE8A3">
              <v:shape id="Textfeld 20" style="position:absolute;margin-left:0;margin-top:-.05pt;width:442.5pt;height:35.25pt;z-index:251701248;visibility:visible;mso-wrap-style:square;mso-wrap-distance-left:9pt;mso-wrap-distance-top:0;mso-wrap-distance-right:9pt;mso-wrap-distance-bottom:0;mso-position-horizontal:absolute;mso-position-horizontal-relative:text;mso-position-vertical:absolute;mso-position-vertical-relative:text;v-text-anchor:top" alt="&quot;&quot;" o:spid="_x0000_s1045"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U9OgIAAIUEAAAOAAAAZHJzL2Uyb0RvYy54bWysVEtv2zAMvg/YfxB0X5xkeTRGnCJLkWFA&#10;0RZIh54VWYqNyaImKbGzXz9Kdh5rdhrmA02K9CfyI+n5fVMpchDWlaAzOuj1KRGaQ17qXUa/v64/&#10;3VHiPNM5U6BFRo/C0fvFxw/z2qRiCAWoXFiCINqltclo4b1Jk8TxQlTM9cAIjU4JtmIeTbtLcstq&#10;RK9UMuz3J0kNNjcWuHAOTx9aJ11EfCkF989SOuGJyijm5qO0UW6DTBZzlu4sM0XJuzTYP2RRsVLj&#10;pWeoB+YZ2dvyBqoquQUH0vc4VAlIWXIRa8BqBv131WwKZkSsBclx5kyT+3+w/OmwMS+W+OYLNNjA&#10;QEhtXOrwMNTTSFuFN2ZK0I8UHs+0icYTjofjyWA2HaOLo280mk6m4wCTXL421vmvAioSlIxabEtk&#10;ix0enW9DTyHhMgeqzNelUtGwu+1KWXJg2ML1uo9Ph/5HmNKkzujkM+ZxAxGwzxBbxfiPWwTMVmlM&#10;+lJ80HyzbUiZIzGzEzNbyI9ImIV2lpzh6xLxH5nzL8zi8CARuBD+GYVUgElBp1FSgP31t/MQjz1F&#10;LyU1DmNG3c89s4IS9U1jt2eD0ShMbzRG4+kQDXvt2V579L5aAZI1wNUzPKoh3quTKi1Ub7g3y3Ar&#10;upjmeHdG/Uld+XZFcO+4WC5jEM6rYf5RbwwP0IHkwOtr88as6RrrcSSe4DS2LH3X3zY2fKlhufcg&#10;y9j8QHTLasc/znocn24vwzJd2zHq8vdY/AYAAP//AwBQSwMEFAAGAAgAAAAhALFzsWDbAAAABQEA&#10;AA8AAABkcnMvZG93bnJldi54bWxMj81OwzAQhO9IvIO1SNxaO4gfN8SpEIIDnGgpKkc33iZR43UU&#10;u2l4e5ZTOY5mNPNNsZx8J0YcYhvIQDZXIJCq4FqqDWw+X2caREyWnO0CoYEfjLAsLy8Km7twohWO&#10;61QLLqGYWwNNSn0uZawa9DbOQ4/E3j4M3iaWQy3dYE9c7jt5o9S99LYlXmhsj88NVof10Rt4eR/3&#10;H+O326z6pPXb10KlbXYw5vpqenoEkXBK5zD84TM6lMy0C0dyUXQG+EgyMMtAsKn1HeudgQd1C7Is&#10;5H/68hcAAP//AwBQSwECLQAUAAYACAAAACEAtoM4kv4AAADhAQAAEwAAAAAAAAAAAAAAAAAAAAAA&#10;W0NvbnRlbnRfVHlwZXNdLnhtbFBLAQItABQABgAIAAAAIQA4/SH/1gAAAJQBAAALAAAAAAAAAAAA&#10;AAAAAC8BAABfcmVscy8ucmVsc1BLAQItABQABgAIAAAAIQD0dQU9OgIAAIUEAAAOAAAAAAAAAAAA&#10;AAAAAC4CAABkcnMvZTJvRG9jLnhtbFBLAQItABQABgAIAAAAIQCxc7Fg2wAAAAUBAAAPAAAAAAAA&#10;AAAAAAAAAJQEAABkcnMvZG93bnJldi54bWxQSwUGAAAAAAQABADzAAAAnAUAAAAA&#10;" w14:anchorId="5DC29DE7">
                <v:textbox>
                  <w:txbxContent>
                    <w:p w:rsidRPr="00320443" w:rsidR="00DC7108" w:rsidP="00DC7108" w:rsidRDefault="00733897" w14:paraId="6C062081" w14:textId="52EC4395">
                      <w:pPr>
                        <w:rPr>
                          <w:rFonts w:ascii="SPD TheSans" w:hAnsi="SPD TheSans"/>
                          <w:b/>
                          <w:bCs/>
                          <w:color w:val="FFFFFF" w:themeColor="background1"/>
                          <w:sz w:val="32"/>
                          <w:szCs w:val="32"/>
                        </w:rPr>
                      </w:pPr>
                      <w:r w:rsidRPr="00320443">
                        <w:rPr>
                          <w:rFonts w:ascii="SPD TheSans" w:hAnsi="SPD TheSans"/>
                          <w:b/>
                          <w:bCs/>
                          <w:color w:val="FFFFFF" w:themeColor="background1"/>
                          <w:sz w:val="32"/>
                          <w:szCs w:val="32"/>
                        </w:rPr>
                        <w:t>Hilfreiche Informationen</w:t>
                      </w:r>
                      <w:r w:rsidRPr="00320443" w:rsidR="00B03584">
                        <w:rPr>
                          <w:rFonts w:ascii="SPD TheSans" w:hAnsi="SPD TheSans"/>
                          <w:b/>
                          <w:bCs/>
                          <w:color w:val="FFFFFF" w:themeColor="background1"/>
                          <w:sz w:val="32"/>
                          <w:szCs w:val="32"/>
                        </w:rPr>
                        <w:t>:</w:t>
                      </w:r>
                    </w:p>
                  </w:txbxContent>
                </v:textbox>
              </v:shape>
            </w:pict>
          </mc:Fallback>
        </mc:AlternateContent>
      </w:r>
    </w:p>
    <w:p w:rsidRPr="00E85872" w:rsidR="00DC7108" w:rsidP="00141743" w:rsidRDefault="00DC7108" w14:paraId="37EFCBF7" w14:textId="77777777">
      <w:pPr>
        <w:rPr>
          <w:rFonts w:ascii="SPD TheSans" w:hAnsi="SPD TheSans"/>
          <w:sz w:val="28"/>
          <w:szCs w:val="28"/>
        </w:rPr>
      </w:pPr>
    </w:p>
    <w:p w:rsidRPr="00726918" w:rsidR="00726918" w:rsidP="00726918" w:rsidRDefault="00726918" w14:paraId="3B315DCE" w14:textId="77777777">
      <w:pPr>
        <w:rPr>
          <w:rFonts w:ascii="SPD TheSans" w:hAnsi="SPD TheSans"/>
          <w:b/>
          <w:bCs/>
          <w:sz w:val="28"/>
          <w:szCs w:val="28"/>
        </w:rPr>
      </w:pPr>
      <w:r w:rsidRPr="00726918">
        <w:rPr>
          <w:rFonts w:ascii="SPD TheSans" w:hAnsi="SPD TheSans"/>
          <w:b/>
          <w:bCs/>
          <w:sz w:val="28"/>
          <w:szCs w:val="28"/>
        </w:rPr>
        <w:t xml:space="preserve">Handbuch in einfacher Sprache für Smartphone-Bedienung </w:t>
      </w:r>
    </w:p>
    <w:p w:rsidRPr="00726918" w:rsidR="00726918" w:rsidP="00726918" w:rsidRDefault="00726918" w14:paraId="452E223F" w14:textId="77777777">
      <w:pPr>
        <w:rPr>
          <w:rFonts w:ascii="SPD TheSans" w:hAnsi="SPD TheSans"/>
          <w:sz w:val="28"/>
          <w:szCs w:val="28"/>
        </w:rPr>
      </w:pPr>
      <w:r w:rsidRPr="00726918">
        <w:rPr>
          <w:rFonts w:ascii="SPD TheSans" w:hAnsi="SPD TheSans"/>
          <w:sz w:val="28"/>
          <w:szCs w:val="28"/>
        </w:rPr>
        <w:t xml:space="preserve">Der Martinsclub Bremen (MC) hat ein Handbuch veröffentlicht, das für Menschen mit Behinderung und Senioren*innen eine gute Hilfe darstellen kann. </w:t>
      </w:r>
    </w:p>
    <w:p w:rsidRPr="00726918" w:rsidR="00726918" w:rsidP="00726918" w:rsidRDefault="00726918" w14:paraId="7D23612C" w14:textId="5751EF6A">
      <w:pPr>
        <w:rPr>
          <w:rFonts w:ascii="SPD TheSans" w:hAnsi="SPD TheSans"/>
          <w:sz w:val="28"/>
          <w:szCs w:val="28"/>
        </w:rPr>
      </w:pPr>
      <w:r w:rsidRPr="00726918">
        <w:rPr>
          <w:rFonts w:ascii="SPD TheSans" w:hAnsi="SPD TheSans"/>
          <w:sz w:val="28"/>
          <w:szCs w:val="28"/>
        </w:rPr>
        <w:t>Ein Smartphone bietet vielfältige Möglichkeiten der gesellschaftlichen Teilhabe, so dass das Wissen um seine Bedienung wichtig ist. Dennoch gibt es oft Fragen, die durch die vorgegebenen technischen Anleitungen nicht ohne weiteres beantwortet werden; dies betrifft auch ältere Menschen und Menschen mit Behinderung. Deshalb hat MC ein Handbuch herausgebracht, das Antworten auf viele Fragen geben soll.</w:t>
      </w:r>
    </w:p>
    <w:p w:rsidRPr="00726918" w:rsidR="00726918" w:rsidP="00726918" w:rsidRDefault="00726918" w14:paraId="19401783" w14:textId="7DA2E4F6">
      <w:pPr>
        <w:rPr>
          <w:rFonts w:ascii="SPD TheSans" w:hAnsi="SPD TheSans"/>
          <w:sz w:val="28"/>
          <w:szCs w:val="28"/>
        </w:rPr>
      </w:pPr>
      <w:r w:rsidRPr="00726918">
        <w:rPr>
          <w:rFonts w:ascii="SPD TheSans" w:hAnsi="SPD TheSans"/>
          <w:sz w:val="28"/>
          <w:szCs w:val="28"/>
        </w:rPr>
        <w:t>Es geht darin um die Bedienung, soziale Medien wie Instagram und WhatsApp und anderes mehr. Es gibt Links zu kurzen Erklärvideos, die das Lernen vereinfachen. Die Broschüre in einfacher Sprache von der vom MC gegründeten „Verso-Agentur für Einfache Sprache“ erstellt, damit möglichst viele Menschen die Beschreibungen lesen und verstehen können.</w:t>
      </w:r>
    </w:p>
    <w:p w:rsidR="000C18C0" w:rsidP="00726918" w:rsidRDefault="00726918" w14:paraId="7F9FCF90" w14:textId="05C24A48">
      <w:pPr>
        <w:rPr>
          <w:rFonts w:ascii="SPD TheSans" w:hAnsi="SPD TheSans"/>
          <w:sz w:val="28"/>
          <w:szCs w:val="28"/>
        </w:rPr>
      </w:pPr>
      <w:r w:rsidRPr="00726918">
        <w:rPr>
          <w:rFonts w:ascii="SPD TheSans" w:hAnsi="SPD TheSans"/>
          <w:sz w:val="28"/>
          <w:szCs w:val="28"/>
        </w:rPr>
        <w:t>Das Handbuch in Leichter Sprache kann über diesen Link aufgerufen werden:</w:t>
      </w:r>
      <w:r w:rsidR="00AF4C7E">
        <w:rPr>
          <w:rFonts w:ascii="SPD TheSans" w:hAnsi="SPD TheSans"/>
          <w:sz w:val="28"/>
          <w:szCs w:val="28"/>
        </w:rPr>
        <w:br/>
      </w:r>
      <w:hyperlink w:history="1" r:id="rId30">
        <w:r w:rsidRPr="00584359" w:rsidR="00AF4C7E">
          <w:rPr>
            <w:rStyle w:val="Hyperlink"/>
            <w:rFonts w:ascii="SPD TheSans" w:hAnsi="SPD TheSans"/>
            <w:sz w:val="28"/>
            <w:szCs w:val="28"/>
          </w:rPr>
          <w:t>https://www.martinsclub.de/wp-content/uploads/2022/05/Smartphone-Handbuch_web.pdf</w:t>
        </w:r>
      </w:hyperlink>
    </w:p>
    <w:p w:rsidR="00726918" w:rsidP="00141743" w:rsidRDefault="00975CAF" w14:paraId="49430F76" w14:textId="610A0A7E">
      <w:pPr>
        <w:rPr>
          <w:rFonts w:ascii="SPD TheSans" w:hAnsi="SPD TheSans"/>
          <w:sz w:val="28"/>
          <w:szCs w:val="28"/>
        </w:rPr>
      </w:pPr>
      <w:r>
        <w:rPr>
          <w:rFonts w:ascii="SPD TheSans" w:hAnsi="SPD TheSans"/>
          <w:sz w:val="28"/>
          <w:szCs w:val="28"/>
        </w:rPr>
        <w:t xml:space="preserve">Information und Recherche: Henry Spradau </w:t>
      </w:r>
    </w:p>
    <w:p w:rsidRPr="00E85872" w:rsidR="00726918" w:rsidP="00141743" w:rsidRDefault="00726918" w14:paraId="36C45971" w14:textId="77777777">
      <w:pPr>
        <w:rPr>
          <w:rFonts w:ascii="SPD TheSans" w:hAnsi="SPD TheSans"/>
          <w:sz w:val="28"/>
          <w:szCs w:val="28"/>
        </w:rPr>
      </w:pPr>
    </w:p>
    <w:p w:rsidRPr="00E85872" w:rsidR="0055701F" w:rsidP="00141743" w:rsidRDefault="007A2B8A" w14:paraId="059F2B01" w14:textId="23153505">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4" behindDoc="0" locked="0" layoutInCell="1" allowOverlap="1" wp14:anchorId="039DE2E1" wp14:editId="5615F58F">
                <wp:simplePos x="0" y="0"/>
                <wp:positionH relativeFrom="column">
                  <wp:posOffset>0</wp:posOffset>
                </wp:positionH>
                <wp:positionV relativeFrom="paragraph">
                  <wp:posOffset>71120</wp:posOffset>
                </wp:positionV>
                <wp:extent cx="5619750" cy="447675"/>
                <wp:effectExtent l="0" t="0" r="19050" b="28575"/>
                <wp:wrapNone/>
                <wp:docPr id="21" name="Textfeld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9750" cy="447675"/>
                        </a:xfrm>
                        <a:prstGeom prst="rect">
                          <a:avLst/>
                        </a:prstGeom>
                        <a:solidFill>
                          <a:srgbClr val="FF0000"/>
                        </a:solidFill>
                        <a:ln w="6350">
                          <a:solidFill>
                            <a:prstClr val="black"/>
                          </a:solidFill>
                        </a:ln>
                      </wps:spPr>
                      <wps:txbx>
                        <w:txbxContent>
                          <w:p w:rsidRPr="00CC46C6" w:rsidR="0055701F" w:rsidP="0055701F" w:rsidRDefault="000F0443" w14:paraId="6F8AB883" w14:textId="5700487F">
                            <w:pPr>
                              <w:rPr>
                                <w:rFonts w:ascii="SPD TheSans" w:hAnsi="SPD TheSans"/>
                                <w:b/>
                                <w:bCs/>
                                <w:color w:val="FFFFFF" w:themeColor="background1"/>
                                <w:sz w:val="32"/>
                                <w:szCs w:val="32"/>
                              </w:rPr>
                            </w:pPr>
                            <w:r w:rsidRPr="00CC46C6">
                              <w:rPr>
                                <w:rFonts w:ascii="SPD TheSans" w:hAnsi="SPD TheSans"/>
                                <w:b/>
                                <w:bCs/>
                                <w:color w:val="FFFFFF" w:themeColor="background1"/>
                                <w:sz w:val="32"/>
                                <w:szCs w:val="32"/>
                              </w:rPr>
                              <w:t>E</w:t>
                            </w:r>
                            <w:r w:rsidRPr="00CC46C6" w:rsidR="003D7927">
                              <w:rPr>
                                <w:rFonts w:ascii="SPD TheSans" w:hAnsi="SPD TheSans"/>
                                <w:b/>
                                <w:bCs/>
                                <w:color w:val="FFFFFF" w:themeColor="background1"/>
                                <w:sz w:val="32"/>
                                <w:szCs w:val="32"/>
                              </w:rPr>
                              <w:t xml:space="preserve">in kritisches Gedicht </w:t>
                            </w:r>
                            <w:r w:rsidRPr="00CC46C6">
                              <w:rPr>
                                <w:rFonts w:ascii="SPD TheSans" w:hAnsi="SPD TheSans"/>
                                <w:b/>
                                <w:bCs/>
                                <w:color w:val="FFFFFF" w:themeColor="background1"/>
                                <w:sz w:val="32"/>
                                <w:szCs w:val="32"/>
                              </w:rPr>
                              <w:t xml:space="preserve">unserer </w:t>
                            </w:r>
                            <w:r w:rsidRPr="00CC46C6" w:rsidR="003D7927">
                              <w:rPr>
                                <w:rFonts w:ascii="SPD TheSans" w:hAnsi="SPD TheSans"/>
                                <w:b/>
                                <w:bCs/>
                                <w:color w:val="FFFFFF" w:themeColor="background1"/>
                                <w:sz w:val="32"/>
                                <w:szCs w:val="32"/>
                              </w:rPr>
                              <w:t>Gisela Breuhaus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1BB8E78">
              <v:shape id="Textfeld 21" style="position:absolute;margin-left:0;margin-top:5.6pt;width:442.5pt;height:35.25pt;z-index:251683840;visibility:visible;mso-wrap-style:square;mso-wrap-distance-left:9pt;mso-wrap-distance-top:0;mso-wrap-distance-right:9pt;mso-wrap-distance-bottom:0;mso-position-horizontal:absolute;mso-position-horizontal-relative:text;mso-position-vertical:absolute;mso-position-vertical-relative:text;v-text-anchor:top" alt="&quot;&quot;" o:spid="_x0000_s1046"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JvOQIAAIUEAAAOAAAAZHJzL2Uyb0RvYy54bWysVEtv2zAMvg/YfxB0X5xkebRGnCJLkWFA&#10;0BZIh55lWYqNyaImKbGzXz9KcR5rdhrmg0yR9EfyI+nZQ1srshfWVaAzOuj1KRGaQ1HpbUa/v64+&#10;3VHiPNMFU6BFRg/C0Yf5xw+zxqRiCCWoQliCINqljclo6b1Jk8TxUtTM9cAIjUYJtmYer3abFJY1&#10;iF6rZNjvT5IGbGEscOEcah+PRjqP+FIK7p+ldMITlVHMzcfTxjMPZzKfsXRrmSkr3qXB/iGLmlUa&#10;g56hHplnZGerG6i64hYcSN/jUCcgZcVFrAGrGfTfVbMpmRGxFiTHmTNN7v/B8qf9xrxY4tsv0GID&#10;AyGNcalDZainlbYOb8yUoB0pPJxpE60nHJXjyeB+OkYTR9toNJ1MxwEmuXxtrPNfBdQkCBm12JbI&#10;FtuvnT+6nlxCMAeqKlaVUvFit/lSWbJn2MLVqo9Ph/6Hm9KkyejkM+ZxAxGwzxC5YvzHLQJmqzQm&#10;fSk+SL7NW1IVGR3GoEGVQ3FAwiwcZ8kZvqoQf82cf2EWhweJwIXwz3hIBZgUdBIlJdhff9MHf+wp&#10;WilpcBgz6n7umBWUqG8au30/GI3C9MbLaDzFbIi9tuTXFr2rl4BkDXD1DI9i8PfqJEoL9RvuzSJE&#10;RRPTHGNn1J/EpT+uCO4dF4tFdMJ5Ncyv9cbwAB1IDry+tm/Mmq6xHkfiCU5jy9J3/T36hi81LHYe&#10;ZBWbf2G14x9nPY5Pt5dhma7v0evy95j/BgAA//8DAFBLAwQUAAYACAAAACEAyaGuFtsAAAAGAQAA&#10;DwAAAGRycy9kb3ducmV2LnhtbEyPQU/DMAyF70j8h8hI3FjaSUAoTSeE4AAnNobgmDVeW61xqsbr&#10;yr/HnOBmv2c9f69czaFXE46pi2QhX2SgkOroO2osbN+frwyoxI686yOhhW9MsKrOz0pX+HiiNU4b&#10;bpSEUCqchZZ5KLROdYvBpUUckMTbxzE4lnVstB/dScJDr5dZdqOD60g+tG7Axxbrw+YYLDy9Tvu3&#10;6ctv1wMb8/Jxl/FnfrD28mJ+uAfFOPPfMfziCzpUwrSLR/JJ9RakCIuaL0GJa8y1CDsZ8lvQVan/&#10;41c/AAAA//8DAFBLAQItABQABgAIAAAAIQC2gziS/gAAAOEBAAATAAAAAAAAAAAAAAAAAAAAAABb&#10;Q29udGVudF9UeXBlc10ueG1sUEsBAi0AFAAGAAgAAAAhADj9If/WAAAAlAEAAAsAAAAAAAAAAAAA&#10;AAAALwEAAF9yZWxzLy5yZWxzUEsBAi0AFAAGAAgAAAAhAFYoQm85AgAAhQQAAA4AAAAAAAAAAAAA&#10;AAAALgIAAGRycy9lMm9Eb2MueG1sUEsBAi0AFAAGAAgAAAAhAMmhrhbbAAAABgEAAA8AAAAAAAAA&#10;AAAAAAAAkwQAAGRycy9kb3ducmV2LnhtbFBLBQYAAAAABAAEAPMAAACbBQAAAAA=&#10;" w14:anchorId="039DE2E1">
                <v:textbox>
                  <w:txbxContent>
                    <w:p w:rsidRPr="00CC46C6" w:rsidR="0055701F" w:rsidP="0055701F" w:rsidRDefault="000F0443" w14:paraId="601CE79F" w14:textId="5700487F">
                      <w:pPr>
                        <w:rPr>
                          <w:rFonts w:ascii="SPD TheSans" w:hAnsi="SPD TheSans"/>
                          <w:b/>
                          <w:bCs/>
                          <w:color w:val="FFFFFF" w:themeColor="background1"/>
                          <w:sz w:val="32"/>
                          <w:szCs w:val="32"/>
                        </w:rPr>
                      </w:pPr>
                      <w:r w:rsidRPr="00CC46C6">
                        <w:rPr>
                          <w:rFonts w:ascii="SPD TheSans" w:hAnsi="SPD TheSans"/>
                          <w:b/>
                          <w:bCs/>
                          <w:color w:val="FFFFFF" w:themeColor="background1"/>
                          <w:sz w:val="32"/>
                          <w:szCs w:val="32"/>
                        </w:rPr>
                        <w:t>E</w:t>
                      </w:r>
                      <w:r w:rsidRPr="00CC46C6" w:rsidR="003D7927">
                        <w:rPr>
                          <w:rFonts w:ascii="SPD TheSans" w:hAnsi="SPD TheSans"/>
                          <w:b/>
                          <w:bCs/>
                          <w:color w:val="FFFFFF" w:themeColor="background1"/>
                          <w:sz w:val="32"/>
                          <w:szCs w:val="32"/>
                        </w:rPr>
                        <w:t xml:space="preserve">in kritisches Gedicht </w:t>
                      </w:r>
                      <w:r w:rsidRPr="00CC46C6">
                        <w:rPr>
                          <w:rFonts w:ascii="SPD TheSans" w:hAnsi="SPD TheSans"/>
                          <w:b/>
                          <w:bCs/>
                          <w:color w:val="FFFFFF" w:themeColor="background1"/>
                          <w:sz w:val="32"/>
                          <w:szCs w:val="32"/>
                        </w:rPr>
                        <w:t xml:space="preserve">unserer </w:t>
                      </w:r>
                      <w:r w:rsidRPr="00CC46C6" w:rsidR="003D7927">
                        <w:rPr>
                          <w:rFonts w:ascii="SPD TheSans" w:hAnsi="SPD TheSans"/>
                          <w:b/>
                          <w:bCs/>
                          <w:color w:val="FFFFFF" w:themeColor="background1"/>
                          <w:sz w:val="32"/>
                          <w:szCs w:val="32"/>
                        </w:rPr>
                        <w:t>Gisela Breuhaus</w:t>
                      </w:r>
                    </w:p>
                  </w:txbxContent>
                </v:textbox>
              </v:shape>
            </w:pict>
          </mc:Fallback>
        </mc:AlternateContent>
      </w:r>
    </w:p>
    <w:p w:rsidRPr="00E85872" w:rsidR="00941AA8" w:rsidP="00141743" w:rsidRDefault="00941AA8" w14:paraId="06A4BED1" w14:textId="77777777">
      <w:pPr>
        <w:rPr>
          <w:rFonts w:ascii="SPD TheSans" w:hAnsi="SPD TheSans"/>
          <w:sz w:val="28"/>
          <w:szCs w:val="28"/>
        </w:rPr>
      </w:pPr>
    </w:p>
    <w:p w:rsidRPr="00F81544" w:rsidR="00D44A62" w:rsidP="00CC46C6" w:rsidRDefault="00D44A62" w14:paraId="06C42339" w14:textId="77777777">
      <w:pPr>
        <w:jc w:val="center"/>
        <w:rPr>
          <w:rFonts w:ascii="SPD TheSans" w:hAnsi="SPD TheSans"/>
          <w:b/>
          <w:bCs/>
          <w:sz w:val="28"/>
          <w:szCs w:val="28"/>
        </w:rPr>
      </w:pPr>
      <w:r w:rsidRPr="00F81544">
        <w:rPr>
          <w:rFonts w:ascii="SPD TheSans" w:hAnsi="SPD TheSans"/>
          <w:b/>
          <w:bCs/>
          <w:sz w:val="28"/>
          <w:szCs w:val="28"/>
        </w:rPr>
        <w:t>Berufsbetreuer</w:t>
      </w:r>
    </w:p>
    <w:p w:rsidRPr="00E85872" w:rsidR="0055701F" w:rsidP="00B10B2F" w:rsidRDefault="00D44A62" w14:paraId="080F1A55" w14:textId="09F45F77">
      <w:pPr>
        <w:jc w:val="center"/>
        <w:rPr>
          <w:rFonts w:ascii="SPD TheSans" w:hAnsi="SPD TheSans"/>
          <w:sz w:val="28"/>
          <w:szCs w:val="28"/>
        </w:rPr>
      </w:pPr>
      <w:r w:rsidRPr="00D44A62">
        <w:rPr>
          <w:rFonts w:ascii="SPD TheSans" w:hAnsi="SPD TheSans"/>
          <w:sz w:val="28"/>
          <w:szCs w:val="28"/>
        </w:rPr>
        <w:t>So mancher Betreuer – traurige Tatsache - ist nicht ohn‘</w:t>
      </w:r>
      <w:r w:rsidR="00F81544">
        <w:rPr>
          <w:rFonts w:ascii="SPD TheSans" w:hAnsi="SPD TheSans"/>
          <w:sz w:val="28"/>
          <w:szCs w:val="28"/>
        </w:rPr>
        <w:br/>
      </w:r>
      <w:r w:rsidRPr="00D44A62">
        <w:rPr>
          <w:rFonts w:ascii="SPD TheSans" w:hAnsi="SPD TheSans"/>
          <w:sz w:val="28"/>
          <w:szCs w:val="28"/>
        </w:rPr>
        <w:t>Denn nicht selten entpuppt er sich als des Teufels Tochter oder Sohn</w:t>
      </w:r>
      <w:r w:rsidR="00F81544">
        <w:rPr>
          <w:rFonts w:ascii="SPD TheSans" w:hAnsi="SPD TheSans"/>
          <w:sz w:val="28"/>
          <w:szCs w:val="28"/>
        </w:rPr>
        <w:br/>
      </w:r>
      <w:r w:rsidRPr="00D44A62">
        <w:rPr>
          <w:rFonts w:ascii="SPD TheSans" w:hAnsi="SPD TheSans"/>
          <w:sz w:val="28"/>
          <w:szCs w:val="28"/>
        </w:rPr>
        <w:t>So mancher Bericht hat es seit Jahren registriert</w:t>
      </w:r>
      <w:r w:rsidR="00F81544">
        <w:rPr>
          <w:rFonts w:ascii="SPD TheSans" w:hAnsi="SPD TheSans"/>
          <w:sz w:val="28"/>
          <w:szCs w:val="28"/>
        </w:rPr>
        <w:br/>
      </w:r>
      <w:r w:rsidRPr="00D44A62">
        <w:rPr>
          <w:rFonts w:ascii="SPD TheSans" w:hAnsi="SPD TheSans"/>
          <w:sz w:val="28"/>
          <w:szCs w:val="28"/>
        </w:rPr>
        <w:t>Viele Betreute wurden und werden regelrecht abrasiert</w:t>
      </w:r>
      <w:r w:rsidR="00B10B2F">
        <w:rPr>
          <w:rFonts w:ascii="SPD TheSans" w:hAnsi="SPD TheSans"/>
          <w:sz w:val="28"/>
          <w:szCs w:val="28"/>
        </w:rPr>
        <w:br/>
      </w:r>
      <w:r w:rsidR="00B10B2F">
        <w:rPr>
          <w:rFonts w:ascii="SPD TheSans" w:hAnsi="SPD TheSans"/>
          <w:sz w:val="28"/>
          <w:szCs w:val="28"/>
        </w:rPr>
        <w:br/>
      </w:r>
      <w:r w:rsidRPr="00D44A62">
        <w:rPr>
          <w:rFonts w:ascii="SPD TheSans" w:hAnsi="SPD TheSans"/>
          <w:sz w:val="28"/>
          <w:szCs w:val="28"/>
        </w:rPr>
        <w:t>Diese Betreuer haben nur an sich gedacht</w:t>
      </w:r>
      <w:r w:rsidR="00B10B2F">
        <w:rPr>
          <w:rFonts w:ascii="SPD TheSans" w:hAnsi="SPD TheSans"/>
          <w:sz w:val="28"/>
          <w:szCs w:val="28"/>
        </w:rPr>
        <w:br/>
      </w:r>
      <w:r w:rsidRPr="00D44A62">
        <w:rPr>
          <w:rFonts w:ascii="SPD TheSans" w:hAnsi="SPD TheSans"/>
          <w:sz w:val="28"/>
          <w:szCs w:val="28"/>
        </w:rPr>
        <w:t>Die Betreuten sie um ihr Hab und Gut gebracht</w:t>
      </w:r>
      <w:r w:rsidR="00B10B2F">
        <w:rPr>
          <w:rFonts w:ascii="SPD TheSans" w:hAnsi="SPD TheSans"/>
          <w:sz w:val="28"/>
          <w:szCs w:val="28"/>
        </w:rPr>
        <w:br/>
      </w:r>
      <w:r w:rsidRPr="00D44A62">
        <w:rPr>
          <w:rFonts w:ascii="SPD TheSans" w:hAnsi="SPD TheSans"/>
          <w:sz w:val="28"/>
          <w:szCs w:val="28"/>
        </w:rPr>
        <w:t>Zum Glück für die Betreuten ist das Gesetz erwacht</w:t>
      </w:r>
      <w:r w:rsidR="00B10B2F">
        <w:rPr>
          <w:rFonts w:ascii="SPD TheSans" w:hAnsi="SPD TheSans"/>
          <w:sz w:val="28"/>
          <w:szCs w:val="28"/>
        </w:rPr>
        <w:br/>
      </w:r>
      <w:r w:rsidRPr="00D44A62">
        <w:rPr>
          <w:rFonts w:ascii="SPD TheSans" w:hAnsi="SPD TheSans"/>
          <w:sz w:val="28"/>
          <w:szCs w:val="28"/>
        </w:rPr>
        <w:t>Eine diesbezügliche Gesetzesänderung wurde auf den Weg gebracht</w:t>
      </w:r>
      <w:r w:rsidR="00B10B2F">
        <w:rPr>
          <w:rFonts w:ascii="SPD TheSans" w:hAnsi="SPD TheSans"/>
          <w:sz w:val="28"/>
          <w:szCs w:val="28"/>
        </w:rPr>
        <w:br/>
      </w:r>
      <w:r w:rsidR="00B10B2F">
        <w:rPr>
          <w:rFonts w:ascii="SPD TheSans" w:hAnsi="SPD TheSans"/>
          <w:sz w:val="28"/>
          <w:szCs w:val="28"/>
        </w:rPr>
        <w:br/>
      </w:r>
      <w:r w:rsidRPr="00D44A62">
        <w:rPr>
          <w:rFonts w:ascii="SPD TheSans" w:hAnsi="SPD TheSans"/>
          <w:sz w:val="28"/>
          <w:szCs w:val="28"/>
        </w:rPr>
        <w:t>Das Problem für so manches Gericht</w:t>
      </w:r>
      <w:r w:rsidR="00B10B2F">
        <w:rPr>
          <w:rFonts w:ascii="SPD TheSans" w:hAnsi="SPD TheSans"/>
          <w:sz w:val="28"/>
          <w:szCs w:val="28"/>
        </w:rPr>
        <w:br/>
      </w:r>
      <w:r w:rsidRPr="00D44A62">
        <w:rPr>
          <w:rFonts w:ascii="SPD TheSans" w:hAnsi="SPD TheSans"/>
          <w:sz w:val="28"/>
          <w:szCs w:val="28"/>
        </w:rPr>
        <w:t>Ob der “Überfüllung“ kommen sie nicht zeitnah an die Pflicht</w:t>
      </w:r>
      <w:r w:rsidR="00B10B2F">
        <w:rPr>
          <w:rFonts w:ascii="SPD TheSans" w:hAnsi="SPD TheSans"/>
          <w:sz w:val="28"/>
          <w:szCs w:val="28"/>
        </w:rPr>
        <w:br/>
      </w:r>
      <w:r w:rsidRPr="00D44A62">
        <w:rPr>
          <w:rFonts w:ascii="SPD TheSans" w:hAnsi="SPD TheSans"/>
          <w:sz w:val="28"/>
          <w:szCs w:val="28"/>
        </w:rPr>
        <w:t>So manches Verhalten ist sehr schlecht</w:t>
      </w:r>
      <w:r w:rsidR="00B10B2F">
        <w:rPr>
          <w:rFonts w:ascii="SPD TheSans" w:hAnsi="SPD TheSans"/>
          <w:sz w:val="28"/>
          <w:szCs w:val="28"/>
        </w:rPr>
        <w:br/>
      </w:r>
      <w:r w:rsidRPr="00D44A62">
        <w:rPr>
          <w:rFonts w:ascii="SPD TheSans" w:hAnsi="SPD TheSans"/>
          <w:sz w:val="28"/>
          <w:szCs w:val="28"/>
        </w:rPr>
        <w:t>Wenn man nimmt der Menschen Recht</w:t>
      </w:r>
      <w:r w:rsidR="00B10B2F">
        <w:rPr>
          <w:rFonts w:ascii="SPD TheSans" w:hAnsi="SPD TheSans"/>
          <w:sz w:val="28"/>
          <w:szCs w:val="28"/>
        </w:rPr>
        <w:br/>
      </w:r>
      <w:r w:rsidR="00B10B2F">
        <w:rPr>
          <w:rFonts w:ascii="SPD TheSans" w:hAnsi="SPD TheSans"/>
          <w:sz w:val="28"/>
          <w:szCs w:val="28"/>
        </w:rPr>
        <w:br/>
      </w:r>
      <w:r w:rsidRPr="00D44A62">
        <w:rPr>
          <w:rFonts w:ascii="SPD TheSans" w:hAnsi="SPD TheSans"/>
          <w:sz w:val="28"/>
          <w:szCs w:val="28"/>
        </w:rPr>
        <w:t>Ähnliches passiert doch täglich hie</w:t>
      </w:r>
      <w:r w:rsidR="00B10B2F">
        <w:rPr>
          <w:rFonts w:ascii="SPD TheSans" w:hAnsi="SPD TheSans"/>
          <w:sz w:val="28"/>
          <w:szCs w:val="28"/>
        </w:rPr>
        <w:br/>
      </w:r>
      <w:r w:rsidRPr="00D44A62">
        <w:rPr>
          <w:rFonts w:ascii="SPD TheSans" w:hAnsi="SPD TheSans"/>
          <w:sz w:val="28"/>
          <w:szCs w:val="28"/>
        </w:rPr>
        <w:t>Allem voran steht die Bürokratie</w:t>
      </w:r>
      <w:r w:rsidR="00B10B2F">
        <w:rPr>
          <w:rFonts w:ascii="SPD TheSans" w:hAnsi="SPD TheSans"/>
          <w:sz w:val="28"/>
          <w:szCs w:val="28"/>
        </w:rPr>
        <w:br/>
      </w:r>
      <w:r w:rsidRPr="00D44A62">
        <w:rPr>
          <w:rFonts w:ascii="SPD TheSans" w:hAnsi="SPD TheSans"/>
          <w:sz w:val="28"/>
          <w:szCs w:val="28"/>
        </w:rPr>
        <w:t>Sie die Arbeit der Ausführenden erschwert</w:t>
      </w:r>
      <w:r w:rsidR="00B10B2F">
        <w:rPr>
          <w:rFonts w:ascii="SPD TheSans" w:hAnsi="SPD TheSans"/>
          <w:sz w:val="28"/>
          <w:szCs w:val="28"/>
        </w:rPr>
        <w:br/>
      </w:r>
      <w:r w:rsidRPr="00D44A62">
        <w:rPr>
          <w:rFonts w:ascii="SPD TheSans" w:hAnsi="SPD TheSans"/>
          <w:sz w:val="28"/>
          <w:szCs w:val="28"/>
        </w:rPr>
        <w:t>Irgendwie läuft hier Vieles verkehrt</w:t>
      </w:r>
      <w:r w:rsidR="00B10B2F">
        <w:rPr>
          <w:rFonts w:ascii="SPD TheSans" w:hAnsi="SPD TheSans"/>
          <w:sz w:val="28"/>
          <w:szCs w:val="28"/>
        </w:rPr>
        <w:br/>
      </w:r>
      <w:r w:rsidRPr="00D44A62">
        <w:rPr>
          <w:rFonts w:ascii="SPD TheSans" w:hAnsi="SPD TheSans"/>
          <w:sz w:val="28"/>
          <w:szCs w:val="28"/>
        </w:rPr>
        <w:t>Eine entsprechende Kontrolle wird nicht durchgeführt</w:t>
      </w:r>
      <w:r w:rsidR="00B10B2F">
        <w:rPr>
          <w:rFonts w:ascii="SPD TheSans" w:hAnsi="SPD TheSans"/>
          <w:sz w:val="28"/>
          <w:szCs w:val="28"/>
        </w:rPr>
        <w:br/>
      </w:r>
      <w:r w:rsidRPr="00D44A62">
        <w:rPr>
          <w:rFonts w:ascii="SPD TheSans" w:hAnsi="SPD TheSans"/>
          <w:sz w:val="28"/>
          <w:szCs w:val="28"/>
        </w:rPr>
        <w:t>Das so manchen Betreuer zum Betrug animiert</w:t>
      </w:r>
      <w:r w:rsidR="00B10B2F">
        <w:rPr>
          <w:rFonts w:ascii="SPD TheSans" w:hAnsi="SPD TheSans"/>
          <w:sz w:val="28"/>
          <w:szCs w:val="28"/>
        </w:rPr>
        <w:br/>
      </w:r>
      <w:r w:rsidRPr="00D44A62">
        <w:rPr>
          <w:rFonts w:ascii="SPD TheSans" w:hAnsi="SPD TheSans"/>
          <w:sz w:val="28"/>
          <w:szCs w:val="28"/>
        </w:rPr>
        <w:t>Zu wenig ehrliche Betreuer stehen bereit</w:t>
      </w:r>
      <w:r w:rsidR="00B10B2F">
        <w:rPr>
          <w:rFonts w:ascii="SPD TheSans" w:hAnsi="SPD TheSans"/>
          <w:sz w:val="28"/>
          <w:szCs w:val="28"/>
        </w:rPr>
        <w:br/>
      </w:r>
      <w:r w:rsidRPr="00D44A62">
        <w:rPr>
          <w:rFonts w:ascii="SPD TheSans" w:hAnsi="SPD TheSans"/>
          <w:sz w:val="28"/>
          <w:szCs w:val="28"/>
        </w:rPr>
        <w:t>Die andern haben für die Klientel zu wenig Zeit</w:t>
      </w:r>
      <w:r w:rsidR="00B10B2F">
        <w:rPr>
          <w:rFonts w:ascii="SPD TheSans" w:hAnsi="SPD TheSans"/>
          <w:sz w:val="28"/>
          <w:szCs w:val="28"/>
        </w:rPr>
        <w:br/>
      </w:r>
      <w:r w:rsidR="00B10B2F">
        <w:rPr>
          <w:rFonts w:ascii="SPD TheSans" w:hAnsi="SPD TheSans"/>
          <w:sz w:val="28"/>
          <w:szCs w:val="28"/>
        </w:rPr>
        <w:br/>
      </w:r>
      <w:r w:rsidRPr="00D44A62">
        <w:rPr>
          <w:rFonts w:ascii="SPD TheSans" w:hAnsi="SPD TheSans"/>
          <w:sz w:val="28"/>
          <w:szCs w:val="28"/>
        </w:rPr>
        <w:t>Eigentlich ist diese Arbeit mehr Nächstenliebe</w:t>
      </w:r>
      <w:r w:rsidR="00B10B2F">
        <w:rPr>
          <w:rFonts w:ascii="SPD TheSans" w:hAnsi="SPD TheSans"/>
          <w:sz w:val="28"/>
          <w:szCs w:val="28"/>
        </w:rPr>
        <w:br/>
      </w:r>
      <w:r w:rsidRPr="00D44A62">
        <w:rPr>
          <w:rFonts w:ascii="SPD TheSans" w:hAnsi="SPD TheSans"/>
          <w:sz w:val="28"/>
          <w:szCs w:val="28"/>
        </w:rPr>
        <w:t>Stattdessen bekommen die Betreuten regelrecht Hiebe</w:t>
      </w:r>
      <w:r w:rsidR="00B10B2F">
        <w:rPr>
          <w:rFonts w:ascii="SPD TheSans" w:hAnsi="SPD TheSans"/>
          <w:sz w:val="28"/>
          <w:szCs w:val="28"/>
        </w:rPr>
        <w:br/>
      </w:r>
      <w:r w:rsidRPr="00D44A62">
        <w:rPr>
          <w:rFonts w:ascii="SPD TheSans" w:hAnsi="SPD TheSans"/>
          <w:sz w:val="28"/>
          <w:szCs w:val="28"/>
        </w:rPr>
        <w:t>Irgendwie ist doch unser Sozialverhalten defekt</w:t>
      </w:r>
      <w:r w:rsidR="00B10B2F">
        <w:rPr>
          <w:rFonts w:ascii="SPD TheSans" w:hAnsi="SPD TheSans"/>
          <w:sz w:val="28"/>
          <w:szCs w:val="28"/>
        </w:rPr>
        <w:br/>
      </w:r>
      <w:r w:rsidRPr="00D44A62">
        <w:rPr>
          <w:rFonts w:ascii="SPD TheSans" w:hAnsi="SPD TheSans"/>
          <w:sz w:val="28"/>
          <w:szCs w:val="28"/>
        </w:rPr>
        <w:t>Was muss noch passieren bis es in uns wieder wird aufgeweckt</w:t>
      </w:r>
      <w:r w:rsidR="00B10B2F">
        <w:rPr>
          <w:rFonts w:ascii="SPD TheSans" w:hAnsi="SPD TheSans"/>
          <w:sz w:val="28"/>
          <w:szCs w:val="28"/>
        </w:rPr>
        <w:br/>
      </w:r>
      <w:r w:rsidR="00B10B2F">
        <w:rPr>
          <w:rFonts w:ascii="SPD TheSans" w:hAnsi="SPD TheSans"/>
          <w:sz w:val="28"/>
          <w:szCs w:val="28"/>
        </w:rPr>
        <w:br/>
      </w:r>
      <w:r w:rsidRPr="00D44A62">
        <w:rPr>
          <w:rFonts w:ascii="SPD TheSans" w:hAnsi="SPD TheSans"/>
          <w:sz w:val="28"/>
          <w:szCs w:val="28"/>
        </w:rPr>
        <w:t>©  Gisela Breuhaus</w:t>
      </w:r>
    </w:p>
    <w:p w:rsidRPr="00E85872" w:rsidR="000C18C0" w:rsidRDefault="000C18C0" w14:paraId="56CDE8B4" w14:textId="08D606BD">
      <w:pPr>
        <w:rPr>
          <w:rFonts w:ascii="SPD TheSans" w:hAnsi="SPD TheSans"/>
          <w:sz w:val="28"/>
          <w:szCs w:val="28"/>
        </w:rPr>
      </w:pPr>
    </w:p>
    <w:p w:rsidRPr="00E85872" w:rsidR="0055701F" w:rsidP="00141743" w:rsidRDefault="000A7891" w14:paraId="18836820" w14:textId="15CD3EDB">
      <w:pPr>
        <w:rPr>
          <w:rFonts w:ascii="SPD TheSans" w:hAnsi="SPD TheSans"/>
          <w:sz w:val="28"/>
          <w:szCs w:val="28"/>
        </w:rPr>
      </w:pPr>
      <w:r w:rsidRPr="00E85872">
        <w:rPr>
          <w:rFonts w:ascii="SPD TheSans" w:hAnsi="SPD TheSans"/>
          <w:noProof/>
          <w:color w:val="FFFFFF" w:themeColor="background1"/>
          <w:sz w:val="36"/>
          <w:szCs w:val="36"/>
        </w:rPr>
        <mc:AlternateContent>
          <mc:Choice Requires="wps">
            <w:drawing>
              <wp:anchor distT="0" distB="0" distL="114300" distR="114300" simplePos="0" relativeHeight="251658245" behindDoc="0" locked="0" layoutInCell="1" allowOverlap="1" wp14:anchorId="7BAF4EF0" wp14:editId="04413EE1">
                <wp:simplePos x="0" y="0"/>
                <wp:positionH relativeFrom="column">
                  <wp:posOffset>-23495</wp:posOffset>
                </wp:positionH>
                <wp:positionV relativeFrom="paragraph">
                  <wp:posOffset>118110</wp:posOffset>
                </wp:positionV>
                <wp:extent cx="5619750" cy="628650"/>
                <wp:effectExtent l="0" t="0" r="19050" b="19050"/>
                <wp:wrapNone/>
                <wp:docPr id="24" name="Textfeld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9750" cy="628650"/>
                        </a:xfrm>
                        <a:prstGeom prst="rect">
                          <a:avLst/>
                        </a:prstGeom>
                        <a:solidFill>
                          <a:srgbClr val="FF0000"/>
                        </a:solidFill>
                        <a:ln w="6350">
                          <a:solidFill>
                            <a:prstClr val="black"/>
                          </a:solidFill>
                        </a:ln>
                      </wps:spPr>
                      <wps:txbx>
                        <w:txbxContent>
                          <w:p w:rsidRPr="000345ED" w:rsidR="0055701F" w:rsidP="0055701F" w:rsidRDefault="00DB6108" w14:paraId="44326E3A" w14:textId="1C054A16">
                            <w:pPr>
                              <w:rPr>
                                <w:rFonts w:ascii="SPD TheSans" w:hAnsi="SPD TheSans"/>
                                <w:b/>
                                <w:bCs/>
                                <w:color w:val="FFFFFF" w:themeColor="background1"/>
                                <w:sz w:val="32"/>
                                <w:szCs w:val="32"/>
                              </w:rPr>
                            </w:pPr>
                            <w:r w:rsidRPr="000345ED">
                              <w:rPr>
                                <w:rFonts w:ascii="SPD TheSans" w:hAnsi="SPD TheSans"/>
                                <w:b/>
                                <w:bCs/>
                                <w:color w:val="FFFFFF" w:themeColor="background1"/>
                                <w:sz w:val="32"/>
                                <w:szCs w:val="32"/>
                              </w:rPr>
                              <w:t xml:space="preserve">Kleine Geschichten aus </w:t>
                            </w:r>
                            <w:r w:rsidRPr="000345ED" w:rsidR="00B03584">
                              <w:rPr>
                                <w:rFonts w:ascii="SPD TheSans" w:hAnsi="SPD TheSans"/>
                                <w:b/>
                                <w:bCs/>
                                <w:color w:val="FFFFFF" w:themeColor="background1"/>
                                <w:sz w:val="32"/>
                                <w:szCs w:val="32"/>
                              </w:rPr>
                              <w:t>dem</w:t>
                            </w:r>
                            <w:r w:rsidRPr="000345ED" w:rsidR="00DA12F3">
                              <w:rPr>
                                <w:rFonts w:ascii="SPD TheSans" w:hAnsi="SPD TheSans"/>
                                <w:b/>
                                <w:bCs/>
                                <w:color w:val="FFFFFF" w:themeColor="background1"/>
                                <w:sz w:val="32"/>
                                <w:szCs w:val="32"/>
                              </w:rPr>
                              <w:t xml:space="preserve"> </w:t>
                            </w:r>
                            <w:r w:rsidR="00674FD3">
                              <w:rPr>
                                <w:rFonts w:ascii="SPD TheSans" w:hAnsi="SPD TheSans"/>
                                <w:b/>
                                <w:bCs/>
                                <w:color w:val="FFFFFF" w:themeColor="background1"/>
                                <w:sz w:val="32"/>
                                <w:szCs w:val="32"/>
                              </w:rPr>
                              <w:t xml:space="preserve">ehemaligen </w:t>
                            </w:r>
                            <w:r w:rsidRPr="000345ED" w:rsidR="00DA12F3">
                              <w:rPr>
                                <w:rFonts w:ascii="SPD TheSans" w:hAnsi="SPD TheSans"/>
                                <w:b/>
                                <w:bCs/>
                                <w:color w:val="FFFFFF" w:themeColor="background1"/>
                                <w:sz w:val="32"/>
                                <w:szCs w:val="32"/>
                              </w:rPr>
                              <w:t xml:space="preserve">schulischen Alltag </w:t>
                            </w:r>
                            <w:r w:rsidRPr="000345ED" w:rsidR="000A7891">
                              <w:rPr>
                                <w:rFonts w:ascii="SPD TheSans" w:hAnsi="SPD TheSans"/>
                                <w:b/>
                                <w:bCs/>
                                <w:color w:val="FFFFFF" w:themeColor="background1"/>
                                <w:sz w:val="32"/>
                                <w:szCs w:val="32"/>
                              </w:rPr>
                              <w:br/>
                            </w:r>
                            <w:r w:rsidRPr="000345ED" w:rsidR="00DA12F3">
                              <w:rPr>
                                <w:rFonts w:ascii="SPD TheSans" w:hAnsi="SPD TheSans"/>
                                <w:b/>
                                <w:bCs/>
                                <w:color w:val="FFFFFF" w:themeColor="background1"/>
                                <w:sz w:val="32"/>
                                <w:szCs w:val="32"/>
                              </w:rPr>
                              <w:t xml:space="preserve">von </w:t>
                            </w:r>
                            <w:r w:rsidRPr="000345ED" w:rsidR="00A77BCF">
                              <w:rPr>
                                <w:rFonts w:ascii="SPD TheSans" w:hAnsi="SPD TheSans"/>
                                <w:b/>
                                <w:bCs/>
                                <w:color w:val="FFFFFF" w:themeColor="background1"/>
                                <w:sz w:val="32"/>
                                <w:szCs w:val="32"/>
                              </w:rPr>
                              <w:t>Anne Kleinschnieder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77C28029">
              <v:shape id="Textfeld 24" style="position:absolute;margin-left:-1.85pt;margin-top:9.3pt;width:442.5pt;height:4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47"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Z3OAIAAIUEAAAOAAAAZHJzL2Uyb0RvYy54bWysVE1v2zAMvQ/YfxB0X5xkSdoacYosRYYB&#10;RVsgHXqWZSk2JouapMTOfv0o2flYs9MwH2RSpB/JR9Lz+7ZWZC+sq0BndDQYUiI0h6LS24x+f11/&#10;uqXEeaYLpkCLjB6Eo/eLjx/mjUnFGEpQhbAEQbRLG5PR0nuTJonjpaiZG4ARGo0SbM08qnabFJY1&#10;iF6rZDwczpIGbGEscOEc3j50RrqI+FIK7p+ldMITlVHMzcfTxjMPZ7KYs3RrmSkr3qfB/iGLmlUa&#10;g56gHphnZGerK6i64hYcSD/gUCcgZcVFrAGrGQ3fVbMpmRGxFiTHmRNN7v/B8qf9xrxY4tsv0GID&#10;AyGNcanDy1BPK20d3pgpQTtSeDjRJlpPOF5OZ6O7mymaONpm49sZygiTnL821vmvAmoShIxabEtk&#10;i+0fne9cjy4hmANVFetKqajYbb5SluwZtnC9HuLTo//hpjRpMPpnjH0FEbBPELli/Mc1AmarNCZ9&#10;Lj5Ivs1bUhUZHZ+YyaE4IGEWullyhq8rxH9kzr8wi8ODROBC+Gc8pAJMCnqJkhLsr7/dB3/sKVop&#10;aXAYM+p+7pgVlKhvGrt9N5pMwvRGZTK9GaNiLy35pUXv6hUgWSNcPcOjGPy9OorSQv2Ge7MMUdHE&#10;NMfYGfVHceW7FcG942K5jE44r4b5R70xPEAHkgOvr+0bs6ZvrMeReILj2LL0XX873/ClhuXOg6xi&#10;8wPRHas9/zjrcXz6vQzLdKlHr/PfY/EbAAD//wMAUEsDBBQABgAIAAAAIQDsZCG/3gAAAAkBAAAP&#10;AAAAZHJzL2Rvd25yZXYueG1sTI/BTsMwEETvSPyDtUjcWidUSk0ap0IIDnCipYge3XibRI3XUeym&#10;4e9ZTvS4M6PZN8V6cp0YcQitJw3pPAGBVHnbUq1h9/k6UyBCNGRN5wk1/GCAdXl7U5jc+gttcNzG&#10;WnAJhdxoaGLscylD1aAzYe57JPaOfnAm8jnU0g7mwuWukw9JkklnWuIPjenxucHqtD07DS/v4/Fj&#10;3Nvdpo9KvX09JvE7PWl9fzc9rUBEnOJ/GP7wGR1KZjr4M9kgOg2zxZKTrKsMBPtKpQsQBxbSZQay&#10;LOT1gvIXAAD//wMAUEsBAi0AFAAGAAgAAAAhALaDOJL+AAAA4QEAABMAAAAAAAAAAAAAAAAAAAAA&#10;AFtDb250ZW50X1R5cGVzXS54bWxQSwECLQAUAAYACAAAACEAOP0h/9YAAACUAQAACwAAAAAAAAAA&#10;AAAAAAAvAQAAX3JlbHMvLnJlbHNQSwECLQAUAAYACAAAACEAxRxWdzgCAACFBAAADgAAAAAAAAAA&#10;AAAAAAAuAgAAZHJzL2Uyb0RvYy54bWxQSwECLQAUAAYACAAAACEA7GQhv94AAAAJAQAADwAAAAAA&#10;AAAAAAAAAACSBAAAZHJzL2Rvd25yZXYueG1sUEsFBgAAAAAEAAQA8wAAAJ0FAAAAAA==&#10;" w14:anchorId="7BAF4EF0">
                <v:textbox>
                  <w:txbxContent>
                    <w:p w:rsidRPr="000345ED" w:rsidR="0055701F" w:rsidP="0055701F" w:rsidRDefault="00DB6108" w14:paraId="6ACE912E" w14:textId="1C054A16">
                      <w:pPr>
                        <w:rPr>
                          <w:rFonts w:ascii="SPD TheSans" w:hAnsi="SPD TheSans"/>
                          <w:b/>
                          <w:bCs/>
                          <w:color w:val="FFFFFF" w:themeColor="background1"/>
                          <w:sz w:val="32"/>
                          <w:szCs w:val="32"/>
                        </w:rPr>
                      </w:pPr>
                      <w:r w:rsidRPr="000345ED">
                        <w:rPr>
                          <w:rFonts w:ascii="SPD TheSans" w:hAnsi="SPD TheSans"/>
                          <w:b/>
                          <w:bCs/>
                          <w:color w:val="FFFFFF" w:themeColor="background1"/>
                          <w:sz w:val="32"/>
                          <w:szCs w:val="32"/>
                        </w:rPr>
                        <w:t xml:space="preserve">Kleine Geschichten aus </w:t>
                      </w:r>
                      <w:r w:rsidRPr="000345ED" w:rsidR="00B03584">
                        <w:rPr>
                          <w:rFonts w:ascii="SPD TheSans" w:hAnsi="SPD TheSans"/>
                          <w:b/>
                          <w:bCs/>
                          <w:color w:val="FFFFFF" w:themeColor="background1"/>
                          <w:sz w:val="32"/>
                          <w:szCs w:val="32"/>
                        </w:rPr>
                        <w:t>dem</w:t>
                      </w:r>
                      <w:r w:rsidRPr="000345ED" w:rsidR="00DA12F3">
                        <w:rPr>
                          <w:rFonts w:ascii="SPD TheSans" w:hAnsi="SPD TheSans"/>
                          <w:b/>
                          <w:bCs/>
                          <w:color w:val="FFFFFF" w:themeColor="background1"/>
                          <w:sz w:val="32"/>
                          <w:szCs w:val="32"/>
                        </w:rPr>
                        <w:t xml:space="preserve"> </w:t>
                      </w:r>
                      <w:r w:rsidR="00674FD3">
                        <w:rPr>
                          <w:rFonts w:ascii="SPD TheSans" w:hAnsi="SPD TheSans"/>
                          <w:b/>
                          <w:bCs/>
                          <w:color w:val="FFFFFF" w:themeColor="background1"/>
                          <w:sz w:val="32"/>
                          <w:szCs w:val="32"/>
                        </w:rPr>
                        <w:t xml:space="preserve">ehemaligen </w:t>
                      </w:r>
                      <w:r w:rsidRPr="000345ED" w:rsidR="00DA12F3">
                        <w:rPr>
                          <w:rFonts w:ascii="SPD TheSans" w:hAnsi="SPD TheSans"/>
                          <w:b/>
                          <w:bCs/>
                          <w:color w:val="FFFFFF" w:themeColor="background1"/>
                          <w:sz w:val="32"/>
                          <w:szCs w:val="32"/>
                        </w:rPr>
                        <w:t xml:space="preserve">schulischen Alltag </w:t>
                      </w:r>
                      <w:r w:rsidRPr="000345ED" w:rsidR="000A7891">
                        <w:rPr>
                          <w:rFonts w:ascii="SPD TheSans" w:hAnsi="SPD TheSans"/>
                          <w:b/>
                          <w:bCs/>
                          <w:color w:val="FFFFFF" w:themeColor="background1"/>
                          <w:sz w:val="32"/>
                          <w:szCs w:val="32"/>
                        </w:rPr>
                        <w:br/>
                      </w:r>
                      <w:r w:rsidRPr="000345ED" w:rsidR="00DA12F3">
                        <w:rPr>
                          <w:rFonts w:ascii="SPD TheSans" w:hAnsi="SPD TheSans"/>
                          <w:b/>
                          <w:bCs/>
                          <w:color w:val="FFFFFF" w:themeColor="background1"/>
                          <w:sz w:val="32"/>
                          <w:szCs w:val="32"/>
                        </w:rPr>
                        <w:t xml:space="preserve">von </w:t>
                      </w:r>
                      <w:r w:rsidRPr="000345ED" w:rsidR="00A77BCF">
                        <w:rPr>
                          <w:rFonts w:ascii="SPD TheSans" w:hAnsi="SPD TheSans"/>
                          <w:b/>
                          <w:bCs/>
                          <w:color w:val="FFFFFF" w:themeColor="background1"/>
                          <w:sz w:val="32"/>
                          <w:szCs w:val="32"/>
                        </w:rPr>
                        <w:t>Anne Kleinschnieder</w:t>
                      </w:r>
                    </w:p>
                  </w:txbxContent>
                </v:textbox>
              </v:shape>
            </w:pict>
          </mc:Fallback>
        </mc:AlternateContent>
      </w:r>
    </w:p>
    <w:p w:rsidRPr="00E85872" w:rsidR="0055701F" w:rsidP="00141743" w:rsidRDefault="0055701F" w14:paraId="714FC01A" w14:textId="77777777">
      <w:pPr>
        <w:rPr>
          <w:rFonts w:ascii="SPD TheSans" w:hAnsi="SPD TheSans"/>
          <w:sz w:val="28"/>
          <w:szCs w:val="28"/>
        </w:rPr>
      </w:pPr>
    </w:p>
    <w:p w:rsidRPr="008D322C" w:rsidR="008D322C" w:rsidP="00141743" w:rsidRDefault="008D322C" w14:paraId="6C812990" w14:textId="77777777">
      <w:pPr>
        <w:rPr>
          <w:rFonts w:ascii="SPD TheSans" w:hAnsi="SPD TheSans"/>
          <w:sz w:val="28"/>
          <w:szCs w:val="28"/>
        </w:rPr>
      </w:pPr>
    </w:p>
    <w:p w:rsidRPr="000A7891" w:rsidR="00E447EE" w:rsidP="00E447EE" w:rsidRDefault="00E447EE" w14:paraId="39D50005" w14:textId="08646548">
      <w:pPr>
        <w:jc w:val="center"/>
        <w:rPr>
          <w:rFonts w:ascii="SPD TheSans" w:hAnsi="SPD TheSans"/>
          <w:b/>
          <w:bCs/>
          <w:sz w:val="28"/>
          <w:szCs w:val="28"/>
        </w:rPr>
      </w:pPr>
      <w:r w:rsidRPr="000A7891">
        <w:rPr>
          <w:rFonts w:ascii="SPD TheSans" w:hAnsi="SPD TheSans"/>
          <w:b/>
          <w:bCs/>
          <w:sz w:val="28"/>
          <w:szCs w:val="28"/>
        </w:rPr>
        <w:t>Arno</w:t>
      </w:r>
    </w:p>
    <w:p w:rsidRPr="00E447EE" w:rsidR="00E447EE" w:rsidP="00E447EE" w:rsidRDefault="00E447EE" w14:paraId="1A82D0CE" w14:textId="71CE7BF0">
      <w:pPr>
        <w:rPr>
          <w:rFonts w:ascii="SPD TheSans" w:hAnsi="SPD TheSans"/>
          <w:sz w:val="28"/>
          <w:szCs w:val="28"/>
        </w:rPr>
      </w:pPr>
      <w:r w:rsidRPr="00E447EE">
        <w:rPr>
          <w:rFonts w:ascii="SPD TheSans" w:hAnsi="SPD TheSans"/>
          <w:sz w:val="28"/>
          <w:szCs w:val="28"/>
        </w:rPr>
        <w:t xml:space="preserve">Arno kommt von einer anderen Schule in meine Klasse. Er hat schon Einiges mitgemacht, u.a. eine schwere Herzoperation. Arno ist sehr wortkarg – und das in meiner kommunikationsfreudigen Rasselbande. Wir treffen uns jeden Tag in unserer Teppichecke, um alles Wichtige zu besprechen; da haben die Kinder immer viel auf </w:t>
      </w:r>
      <w:r w:rsidRPr="00E447EE" w:rsidR="00E8394D">
        <w:rPr>
          <w:rFonts w:ascii="SPD TheSans" w:hAnsi="SPD TheSans"/>
          <w:sz w:val="28"/>
          <w:szCs w:val="28"/>
        </w:rPr>
        <w:t>dem Herzen</w:t>
      </w:r>
      <w:r w:rsidRPr="00E447EE">
        <w:rPr>
          <w:rFonts w:ascii="SPD TheSans" w:hAnsi="SPD TheSans"/>
          <w:sz w:val="28"/>
          <w:szCs w:val="28"/>
        </w:rPr>
        <w:t xml:space="preserve"> – und sei es ein schlechter Traum oder die Schnecke am Waldesrand. Arno sitzt still dabei. Wenn wir arbeiten, macht er langsam, aber brav, was er kann – schickt mir aber fragende Blicke, ob alles recht ist.</w:t>
      </w:r>
    </w:p>
    <w:p w:rsidRPr="00E447EE" w:rsidR="00E447EE" w:rsidP="00E447EE" w:rsidRDefault="00E447EE" w14:paraId="27912862" w14:textId="3C8BD017">
      <w:pPr>
        <w:rPr>
          <w:rFonts w:ascii="SPD TheSans" w:hAnsi="SPD TheSans"/>
          <w:sz w:val="28"/>
          <w:szCs w:val="28"/>
        </w:rPr>
      </w:pPr>
      <w:r w:rsidRPr="00E447EE">
        <w:rPr>
          <w:rFonts w:ascii="SPD TheSans" w:hAnsi="SPD TheSans"/>
          <w:sz w:val="28"/>
          <w:szCs w:val="28"/>
        </w:rPr>
        <w:t>In den Phasen freier Arbeit (die Kinder suchen sich selbst Aufgaben oder Lernspiele) versuche ich Arno kleinen Grüppchen anzugliedern er bleibt verschlossen. Immer wieder steht er bei mir und fragt:</w:t>
      </w:r>
      <w:r w:rsidR="000420EE">
        <w:rPr>
          <w:rFonts w:ascii="SPD TheSans" w:hAnsi="SPD TheSans"/>
          <w:sz w:val="28"/>
          <w:szCs w:val="28"/>
        </w:rPr>
        <w:t xml:space="preserve"> „</w:t>
      </w:r>
      <w:r w:rsidRPr="00E447EE">
        <w:rPr>
          <w:rFonts w:ascii="SPD TheSans" w:hAnsi="SPD TheSans"/>
          <w:sz w:val="28"/>
          <w:szCs w:val="28"/>
        </w:rPr>
        <w:t>Was soll ich tun?“ Schweren Herzens zucke ich mit den Schultern</w:t>
      </w:r>
      <w:r w:rsidR="007A6382">
        <w:rPr>
          <w:rFonts w:ascii="SPD TheSans" w:hAnsi="SPD TheSans"/>
          <w:sz w:val="28"/>
          <w:szCs w:val="28"/>
        </w:rPr>
        <w:t>,</w:t>
      </w:r>
      <w:r w:rsidRPr="00E447EE">
        <w:rPr>
          <w:rFonts w:ascii="SPD TheSans" w:hAnsi="SPD TheSans"/>
          <w:sz w:val="28"/>
          <w:szCs w:val="28"/>
        </w:rPr>
        <w:t xml:space="preserve"> um ihn zu einer Entscheidung zu nötigen, meist ohne Erfolg.</w:t>
      </w:r>
    </w:p>
    <w:p w:rsidRPr="00E447EE" w:rsidR="00E447EE" w:rsidP="00E447EE" w:rsidRDefault="00E447EE" w14:paraId="06C6FE43" w14:textId="0EA64B09">
      <w:pPr>
        <w:rPr>
          <w:rFonts w:ascii="SPD TheSans" w:hAnsi="SPD TheSans"/>
          <w:sz w:val="28"/>
          <w:szCs w:val="28"/>
        </w:rPr>
      </w:pPr>
      <w:r w:rsidRPr="00E447EE">
        <w:rPr>
          <w:rFonts w:ascii="SPD TheSans" w:hAnsi="SPD TheSans"/>
          <w:sz w:val="28"/>
          <w:szCs w:val="28"/>
        </w:rPr>
        <w:t>Dann, o</w:t>
      </w:r>
      <w:r w:rsidR="005B70B6">
        <w:rPr>
          <w:rFonts w:ascii="SPD TheSans" w:hAnsi="SPD TheSans"/>
          <w:sz w:val="28"/>
          <w:szCs w:val="28"/>
        </w:rPr>
        <w:t>h</w:t>
      </w:r>
      <w:r w:rsidRPr="00E447EE">
        <w:rPr>
          <w:rFonts w:ascii="SPD TheSans" w:hAnsi="SPD TheSans"/>
          <w:sz w:val="28"/>
          <w:szCs w:val="28"/>
        </w:rPr>
        <w:t xml:space="preserve"> Wunder, kam der Schlüssel zum Erfolg. Wir hatten in der Klasse nämlich „Mitbewohner“: Max und Moritz, unsere Meerschweinchen</w:t>
      </w:r>
      <w:r w:rsidR="008413E5">
        <w:rPr>
          <w:rFonts w:ascii="SPD TheSans" w:hAnsi="SPD TheSans"/>
          <w:sz w:val="28"/>
          <w:szCs w:val="28"/>
        </w:rPr>
        <w:t>.</w:t>
      </w:r>
      <w:r w:rsidRPr="00E447EE">
        <w:rPr>
          <w:rFonts w:ascii="SPD TheSans" w:hAnsi="SPD TheSans"/>
          <w:sz w:val="28"/>
          <w:szCs w:val="28"/>
        </w:rPr>
        <w:t xml:space="preserve"> </w:t>
      </w:r>
      <w:r w:rsidR="008413E5">
        <w:rPr>
          <w:rFonts w:ascii="SPD TheSans" w:hAnsi="SPD TheSans"/>
          <w:sz w:val="28"/>
          <w:szCs w:val="28"/>
        </w:rPr>
        <w:t>D</w:t>
      </w:r>
      <w:r w:rsidRPr="00E447EE">
        <w:rPr>
          <w:rFonts w:ascii="SPD TheSans" w:hAnsi="SPD TheSans"/>
          <w:sz w:val="28"/>
          <w:szCs w:val="28"/>
        </w:rPr>
        <w:t>ie fanden schließlich seine Aufmerksamkeit.</w:t>
      </w:r>
    </w:p>
    <w:p w:rsidRPr="00E447EE" w:rsidR="00E447EE" w:rsidP="00E447EE" w:rsidRDefault="00E447EE" w14:paraId="1B150ED5" w14:textId="77777777">
      <w:pPr>
        <w:rPr>
          <w:rFonts w:ascii="SPD TheSans" w:hAnsi="SPD TheSans"/>
          <w:sz w:val="28"/>
          <w:szCs w:val="28"/>
        </w:rPr>
      </w:pPr>
      <w:r w:rsidRPr="00E447EE">
        <w:rPr>
          <w:rFonts w:ascii="SPD TheSans" w:hAnsi="SPD TheSans"/>
          <w:sz w:val="28"/>
          <w:szCs w:val="28"/>
        </w:rPr>
        <w:t>Und siehe da: Wenn Arno so ein Tierchen in den Händen hielt, konnte er sprechen, erzählen, lachen…</w:t>
      </w:r>
    </w:p>
    <w:p w:rsidRPr="008D322C" w:rsidR="008D322C" w:rsidP="00E447EE" w:rsidRDefault="00E447EE" w14:paraId="3A73A46D" w14:textId="4B1D38AD">
      <w:pPr>
        <w:rPr>
          <w:rFonts w:ascii="SPD TheSans" w:hAnsi="SPD TheSans"/>
          <w:sz w:val="28"/>
          <w:szCs w:val="28"/>
        </w:rPr>
      </w:pPr>
      <w:r w:rsidRPr="00E447EE">
        <w:rPr>
          <w:rFonts w:ascii="SPD TheSans" w:hAnsi="SPD TheSans"/>
          <w:sz w:val="28"/>
          <w:szCs w:val="28"/>
        </w:rPr>
        <w:t>Er wurde natürlich im Laufe der Zeit nicht der größte Kommunikator,</w:t>
      </w:r>
      <w:r w:rsidR="007D7633">
        <w:rPr>
          <w:rFonts w:ascii="SPD TheSans" w:hAnsi="SPD TheSans"/>
          <w:sz w:val="28"/>
          <w:szCs w:val="28"/>
        </w:rPr>
        <w:br/>
      </w:r>
      <w:r w:rsidRPr="00E447EE">
        <w:rPr>
          <w:rFonts w:ascii="SPD TheSans" w:hAnsi="SPD TheSans"/>
          <w:sz w:val="28"/>
          <w:szCs w:val="28"/>
        </w:rPr>
        <w:t>aber er konnte seine Sachen vertreten. Und wenn’s mal schwer wurde, gab es ja noch Max und Moritz.</w:t>
      </w:r>
    </w:p>
    <w:p w:rsidR="00030765" w:rsidRDefault="00030765" w14:paraId="1C8E3EE5" w14:textId="62CC3201">
      <w:pPr>
        <w:rPr>
          <w:rFonts w:ascii="SPD TheSans" w:hAnsi="SPD TheSans"/>
          <w:sz w:val="28"/>
          <w:szCs w:val="28"/>
        </w:rPr>
      </w:pPr>
      <w:r>
        <w:rPr>
          <w:rFonts w:ascii="SPD TheSans" w:hAnsi="SPD TheSans"/>
          <w:sz w:val="28"/>
          <w:szCs w:val="28"/>
        </w:rPr>
        <w:br w:type="page"/>
      </w:r>
    </w:p>
    <w:tbl>
      <w:tblPr>
        <w:tblStyle w:val="TableGrid"/>
        <w:tblW w:w="0" w:type="auto"/>
        <w:tblLook w:val="04A0" w:firstRow="1" w:lastRow="0" w:firstColumn="1" w:lastColumn="0" w:noHBand="0" w:noVBand="1"/>
      </w:tblPr>
      <w:tblGrid>
        <w:gridCol w:w="9062"/>
      </w:tblGrid>
      <w:tr w:rsidRPr="00E85872" w:rsidR="004B4D6B" w:rsidTr="00A874FE" w14:paraId="34CE2B93" w14:textId="77777777">
        <w:tc>
          <w:tcPr>
            <w:tcW w:w="9062" w:type="dxa"/>
            <w:tcBorders>
              <w:top w:val="nil"/>
              <w:left w:val="nil"/>
              <w:bottom w:val="nil"/>
              <w:right w:val="nil"/>
            </w:tcBorders>
            <w:shd w:val="clear" w:color="auto" w:fill="FBE4D5" w:themeFill="accent2" w:themeFillTint="33"/>
          </w:tcPr>
          <w:p w:rsidRPr="00E85872" w:rsidR="004B4D6B" w:rsidRDefault="00A874FE" w14:paraId="6C6D4A47" w14:textId="1C653DF7">
            <w:pPr>
              <w:rPr>
                <w:rFonts w:ascii="SPD TheSans" w:hAnsi="SPD TheSans"/>
                <w:b/>
                <w:bCs/>
                <w:sz w:val="28"/>
                <w:szCs w:val="28"/>
                <w:u w:val="single"/>
              </w:rPr>
            </w:pPr>
            <w:r w:rsidRPr="00E85872">
              <w:rPr>
                <w:rFonts w:ascii="SPD TheSans" w:hAnsi="SPD TheSans"/>
                <w:b/>
                <w:bCs/>
                <w:sz w:val="28"/>
                <w:szCs w:val="28"/>
                <w:u w:val="single"/>
              </w:rPr>
              <w:t>Hinweise zum Newsletter „Selbst</w:t>
            </w:r>
            <w:r w:rsidRPr="00E85872" w:rsidR="00E94A00">
              <w:rPr>
                <w:rFonts w:ascii="SPD TheSans" w:hAnsi="SPD TheSans"/>
                <w:b/>
                <w:bCs/>
                <w:sz w:val="28"/>
                <w:szCs w:val="28"/>
                <w:u w:val="single"/>
              </w:rPr>
              <w:t xml:space="preserve"> </w:t>
            </w:r>
            <w:r w:rsidRPr="00E85872">
              <w:rPr>
                <w:rFonts w:ascii="SPD TheSans" w:hAnsi="SPD TheSans"/>
                <w:b/>
                <w:bCs/>
                <w:sz w:val="28"/>
                <w:szCs w:val="28"/>
                <w:u w:val="single"/>
              </w:rPr>
              <w:t>Aktiv-Kurier</w:t>
            </w:r>
            <w:r w:rsidRPr="00E85872" w:rsidR="00A86ACC">
              <w:rPr>
                <w:rFonts w:ascii="SPD TheSans" w:hAnsi="SPD TheSans"/>
                <w:b/>
                <w:bCs/>
                <w:sz w:val="28"/>
                <w:szCs w:val="28"/>
                <w:u w:val="single"/>
              </w:rPr>
              <w:t>“</w:t>
            </w:r>
          </w:p>
          <w:p w:rsidRPr="00E85872" w:rsidR="00AE4120" w:rsidP="00AE4120" w:rsidRDefault="00075F30" w14:paraId="1F0B3A37" w14:textId="6E9419D7">
            <w:pPr>
              <w:rPr>
                <w:rFonts w:ascii="SPD TheSans" w:hAnsi="SPD TheSans"/>
                <w:sz w:val="28"/>
                <w:szCs w:val="28"/>
              </w:rPr>
            </w:pPr>
            <w:r w:rsidRPr="00E85872">
              <w:rPr>
                <w:rFonts w:ascii="SPD TheSans" w:hAnsi="SPD TheSans"/>
                <w:sz w:val="28"/>
                <w:szCs w:val="28"/>
              </w:rPr>
              <w:t>Der Newsletter „Selbst</w:t>
            </w:r>
            <w:r w:rsidRPr="00E85872" w:rsidR="00E94A00">
              <w:rPr>
                <w:rFonts w:ascii="SPD TheSans" w:hAnsi="SPD TheSans"/>
                <w:sz w:val="28"/>
                <w:szCs w:val="28"/>
              </w:rPr>
              <w:t xml:space="preserve"> </w:t>
            </w:r>
            <w:r w:rsidRPr="00E85872">
              <w:rPr>
                <w:rFonts w:ascii="SPD TheSans" w:hAnsi="SPD TheSans"/>
                <w:sz w:val="28"/>
                <w:szCs w:val="28"/>
              </w:rPr>
              <w:t xml:space="preserve">Aktiv-Kurier“ </w:t>
            </w:r>
            <w:r w:rsidRPr="00E85872" w:rsidR="00C46B3C">
              <w:rPr>
                <w:rFonts w:ascii="SPD TheSans" w:hAnsi="SPD TheSans"/>
                <w:sz w:val="28"/>
                <w:szCs w:val="28"/>
              </w:rPr>
              <w:t xml:space="preserve">wird automatisch an alle interessierten Mitglieder der SPD für die Arbeit der AG Selbst Aktiv </w:t>
            </w:r>
            <w:r w:rsidRPr="00E85872" w:rsidR="00F81285">
              <w:rPr>
                <w:rFonts w:ascii="SPD TheSans" w:hAnsi="SPD TheSans"/>
                <w:sz w:val="28"/>
                <w:szCs w:val="28"/>
              </w:rPr>
              <w:t xml:space="preserve">gesendet und darf gerne an Nicht-Parteimitglieder </w:t>
            </w:r>
            <w:r w:rsidRPr="00E85872" w:rsidR="00B4318A">
              <w:rPr>
                <w:rFonts w:ascii="SPD TheSans" w:hAnsi="SPD TheSans"/>
                <w:sz w:val="28"/>
                <w:szCs w:val="28"/>
              </w:rPr>
              <w:t>weitergeleitet werden</w:t>
            </w:r>
            <w:r w:rsidRPr="00E85872" w:rsidR="00415A7D">
              <w:rPr>
                <w:rFonts w:ascii="SPD TheSans" w:hAnsi="SPD TheSans"/>
                <w:sz w:val="28"/>
                <w:szCs w:val="28"/>
              </w:rPr>
              <w:t xml:space="preserve">. </w:t>
            </w:r>
            <w:r w:rsidRPr="00E85872" w:rsidR="00575B89">
              <w:rPr>
                <w:rFonts w:ascii="SPD TheSans" w:hAnsi="SPD TheSans"/>
                <w:sz w:val="28"/>
                <w:szCs w:val="28"/>
              </w:rPr>
              <w:br/>
            </w:r>
            <w:r w:rsidRPr="00E85872">
              <w:rPr>
                <w:rFonts w:ascii="SPD TheSans" w:hAnsi="SPD TheSans"/>
                <w:sz w:val="28"/>
                <w:szCs w:val="28"/>
              </w:rPr>
              <w:br/>
            </w:r>
            <w:r w:rsidRPr="00E85872" w:rsidR="00AE4120">
              <w:rPr>
                <w:rFonts w:ascii="SPD TheSans" w:hAnsi="SPD TheSans"/>
                <w:sz w:val="28"/>
                <w:szCs w:val="28"/>
              </w:rPr>
              <w:t>Impressum:</w:t>
            </w:r>
          </w:p>
          <w:p w:rsidRPr="00E85872" w:rsidR="00AE4120" w:rsidP="00AE4120" w:rsidRDefault="00AE4120" w14:paraId="7F659C19" w14:textId="77777777">
            <w:pPr>
              <w:rPr>
                <w:rFonts w:ascii="SPD TheSans" w:hAnsi="SPD TheSans"/>
                <w:sz w:val="28"/>
                <w:szCs w:val="28"/>
              </w:rPr>
            </w:pPr>
          </w:p>
          <w:p w:rsidRPr="00E85872" w:rsidR="00AE4120" w:rsidP="00AE4120" w:rsidRDefault="00AE4120" w14:paraId="7822570D" w14:textId="77777777">
            <w:pPr>
              <w:rPr>
                <w:rFonts w:ascii="SPD TheSans" w:hAnsi="SPD TheSans"/>
                <w:b/>
                <w:bCs/>
                <w:sz w:val="28"/>
                <w:szCs w:val="28"/>
              </w:rPr>
            </w:pPr>
            <w:r w:rsidRPr="00E85872">
              <w:rPr>
                <w:rFonts w:ascii="SPD TheSans" w:hAnsi="SPD TheSans"/>
                <w:b/>
                <w:bCs/>
                <w:sz w:val="28"/>
                <w:szCs w:val="28"/>
              </w:rPr>
              <w:t>Arbeitsgemeinschaft Selbst Aktiv</w:t>
            </w:r>
          </w:p>
          <w:p w:rsidRPr="00E85872" w:rsidR="00AE4120" w:rsidP="00AE4120" w:rsidRDefault="0072472B" w14:paraId="3E008BBE" w14:textId="4CBE589D">
            <w:pPr>
              <w:rPr>
                <w:rFonts w:ascii="SPD TheSans" w:hAnsi="SPD TheSans"/>
                <w:sz w:val="28"/>
                <w:szCs w:val="28"/>
              </w:rPr>
            </w:pPr>
            <w:r w:rsidRPr="00E85872">
              <w:rPr>
                <w:rFonts w:ascii="SPD TheSans" w:hAnsi="SPD TheSans"/>
                <w:sz w:val="28"/>
                <w:szCs w:val="28"/>
              </w:rPr>
              <w:t xml:space="preserve">vertreten durch die Bundesvorsitzenden Karl Finke und Katrin Gensecke </w:t>
            </w:r>
            <w:r w:rsidRPr="00E85872" w:rsidR="00AE4120">
              <w:rPr>
                <w:rFonts w:ascii="SPD TheSans" w:hAnsi="SPD TheSans"/>
                <w:sz w:val="28"/>
                <w:szCs w:val="28"/>
              </w:rPr>
              <w:t>Wilhelmstraße 141</w:t>
            </w:r>
          </w:p>
          <w:p w:rsidRPr="00E85872" w:rsidR="00AE4120" w:rsidP="00AE4120" w:rsidRDefault="00AE4120" w14:paraId="35FDC234" w14:textId="77777777">
            <w:pPr>
              <w:rPr>
                <w:rFonts w:ascii="SPD TheSans" w:hAnsi="SPD TheSans"/>
                <w:sz w:val="28"/>
                <w:szCs w:val="28"/>
              </w:rPr>
            </w:pPr>
            <w:r w:rsidRPr="00E85872">
              <w:rPr>
                <w:rFonts w:ascii="SPD TheSans" w:hAnsi="SPD TheSans"/>
                <w:sz w:val="28"/>
                <w:szCs w:val="28"/>
              </w:rPr>
              <w:t>10963 Berlin</w:t>
            </w:r>
          </w:p>
          <w:p w:rsidRPr="00E85872" w:rsidR="00AE4120" w:rsidP="00AE4120" w:rsidRDefault="00AE4120" w14:paraId="631017FC" w14:textId="77777777">
            <w:pPr>
              <w:rPr>
                <w:rFonts w:ascii="SPD TheSans" w:hAnsi="SPD TheSans"/>
                <w:sz w:val="28"/>
                <w:szCs w:val="28"/>
              </w:rPr>
            </w:pPr>
            <w:r w:rsidRPr="00E85872">
              <w:rPr>
                <w:rFonts w:ascii="SPD TheSans" w:hAnsi="SPD TheSans"/>
                <w:sz w:val="28"/>
                <w:szCs w:val="28"/>
              </w:rPr>
              <w:t>Fon: 030 - 25991 - 403</w:t>
            </w:r>
          </w:p>
          <w:p w:rsidRPr="00E85872" w:rsidR="00AE4120" w:rsidP="00AE4120" w:rsidRDefault="00AE4120" w14:paraId="7B75093E" w14:textId="77777777">
            <w:pPr>
              <w:rPr>
                <w:rFonts w:ascii="SPD TheSans" w:hAnsi="SPD TheSans"/>
                <w:sz w:val="28"/>
                <w:szCs w:val="28"/>
              </w:rPr>
            </w:pPr>
            <w:r w:rsidRPr="00E85872">
              <w:rPr>
                <w:rFonts w:ascii="SPD TheSans" w:hAnsi="SPD TheSans"/>
                <w:sz w:val="28"/>
                <w:szCs w:val="28"/>
              </w:rPr>
              <w:t>Fax 030 - 25991 - 404</w:t>
            </w:r>
          </w:p>
          <w:p w:rsidRPr="00E85872" w:rsidR="00A86ACC" w:rsidP="00AE4120" w:rsidRDefault="00A347EB" w14:paraId="21E4C57D" w14:textId="0CC9F4CF">
            <w:pPr>
              <w:rPr>
                <w:rFonts w:ascii="SPD TheSans" w:hAnsi="SPD TheSans"/>
                <w:sz w:val="28"/>
                <w:szCs w:val="28"/>
              </w:rPr>
            </w:pPr>
            <w:hyperlink w:history="1" r:id="rId31">
              <w:r w:rsidRPr="00E85872" w:rsidR="00AE4120">
                <w:rPr>
                  <w:rStyle w:val="Hyperlink"/>
                  <w:rFonts w:ascii="SPD TheSans" w:hAnsi="SPD TheSans"/>
                  <w:sz w:val="28"/>
                  <w:szCs w:val="28"/>
                </w:rPr>
                <w:t>selbstaktiv@spd.de</w:t>
              </w:r>
            </w:hyperlink>
          </w:p>
          <w:p w:rsidRPr="00E85872" w:rsidR="0003357B" w:rsidRDefault="0003357B" w14:paraId="7AF3A495" w14:textId="77777777">
            <w:pPr>
              <w:rPr>
                <w:rFonts w:ascii="SPD TheSans" w:hAnsi="SPD TheSans"/>
                <w:sz w:val="28"/>
                <w:szCs w:val="28"/>
              </w:rPr>
            </w:pPr>
          </w:p>
          <w:p w:rsidRPr="00E85872" w:rsidR="009A5C47" w:rsidRDefault="00222073" w14:paraId="2673B219" w14:textId="0567F5BA">
            <w:pPr>
              <w:rPr>
                <w:rFonts w:ascii="SPD TheSans" w:hAnsi="SPD TheSans"/>
                <w:sz w:val="28"/>
                <w:szCs w:val="28"/>
              </w:rPr>
            </w:pPr>
            <w:r w:rsidRPr="00E85872">
              <w:rPr>
                <w:rFonts w:ascii="SPD TheSans" w:hAnsi="SPD TheSans"/>
                <w:b/>
                <w:bCs/>
                <w:sz w:val="28"/>
                <w:szCs w:val="28"/>
              </w:rPr>
              <w:t>Redaktion:</w:t>
            </w:r>
            <w:r w:rsidRPr="00E85872">
              <w:rPr>
                <w:rFonts w:ascii="SPD TheSans" w:hAnsi="SPD TheSans"/>
                <w:sz w:val="28"/>
                <w:szCs w:val="28"/>
              </w:rPr>
              <w:t xml:space="preserve"> </w:t>
            </w:r>
            <w:r w:rsidRPr="00E85872" w:rsidR="00AB071F">
              <w:rPr>
                <w:rFonts w:ascii="SPD TheSans" w:hAnsi="SPD TheSans"/>
                <w:sz w:val="28"/>
                <w:szCs w:val="28"/>
              </w:rPr>
              <w:t>Udo Schmidt, Bremen</w:t>
            </w:r>
            <w:r w:rsidRPr="00E85872" w:rsidR="0032503A">
              <w:rPr>
                <w:rFonts w:ascii="SPD TheSans" w:hAnsi="SPD TheSans"/>
                <w:sz w:val="28"/>
                <w:szCs w:val="28"/>
              </w:rPr>
              <w:t xml:space="preserve"> – Mail: </w:t>
            </w:r>
            <w:hyperlink w:history="1" r:id="rId32">
              <w:r w:rsidRPr="00E85872" w:rsidR="00FE62A3">
                <w:rPr>
                  <w:rStyle w:val="Hyperlink"/>
                  <w:rFonts w:ascii="SPD TheSans" w:hAnsi="SPD TheSans"/>
                  <w:sz w:val="28"/>
                  <w:szCs w:val="28"/>
                </w:rPr>
                <w:t>kurier@selbstaktiv.de</w:t>
              </w:r>
            </w:hyperlink>
            <w:r w:rsidRPr="00E85872" w:rsidR="009A5C47">
              <w:rPr>
                <w:rFonts w:ascii="SPD TheSans" w:hAnsi="SPD TheSans"/>
                <w:sz w:val="28"/>
                <w:szCs w:val="28"/>
              </w:rPr>
              <w:br/>
            </w:r>
            <w:r w:rsidRPr="00E85872" w:rsidR="00710A75">
              <w:rPr>
                <w:rFonts w:ascii="SPD TheSans" w:hAnsi="SPD TheSans"/>
                <w:sz w:val="28"/>
                <w:szCs w:val="28"/>
              </w:rPr>
              <w:t xml:space="preserve">Namentlich gekennzeichnete Beiträge </w:t>
            </w:r>
            <w:r w:rsidRPr="00E85872" w:rsidR="00B56426">
              <w:rPr>
                <w:rFonts w:ascii="SPD TheSans" w:hAnsi="SPD TheSans"/>
                <w:sz w:val="28"/>
                <w:szCs w:val="28"/>
              </w:rPr>
              <w:t>geben den Inhalt des Verfassers oder der Verfasserin wi</w:t>
            </w:r>
            <w:r w:rsidRPr="00E85872" w:rsidR="00E379B4">
              <w:rPr>
                <w:rFonts w:ascii="SPD TheSans" w:hAnsi="SPD TheSans"/>
                <w:sz w:val="28"/>
                <w:szCs w:val="28"/>
              </w:rPr>
              <w:t xml:space="preserve">eder und nicht </w:t>
            </w:r>
            <w:r w:rsidRPr="00E85872" w:rsidR="00487F96">
              <w:rPr>
                <w:rFonts w:ascii="SPD TheSans" w:hAnsi="SPD TheSans"/>
                <w:sz w:val="28"/>
                <w:szCs w:val="28"/>
              </w:rPr>
              <w:t>immer</w:t>
            </w:r>
            <w:r w:rsidRPr="00E85872" w:rsidR="00E379B4">
              <w:rPr>
                <w:rFonts w:ascii="SPD TheSans" w:hAnsi="SPD TheSans"/>
                <w:sz w:val="28"/>
                <w:szCs w:val="28"/>
              </w:rPr>
              <w:t xml:space="preserve"> die Meinung </w:t>
            </w:r>
            <w:r w:rsidRPr="00E85872" w:rsidR="00FE653E">
              <w:rPr>
                <w:rFonts w:ascii="SPD TheSans" w:hAnsi="SPD TheSans"/>
                <w:sz w:val="28"/>
                <w:szCs w:val="28"/>
              </w:rPr>
              <w:t>des Anbieters</w:t>
            </w:r>
            <w:r w:rsidRPr="00E85872" w:rsidR="00E379B4">
              <w:rPr>
                <w:rFonts w:ascii="SPD TheSans" w:hAnsi="SPD TheSans"/>
                <w:sz w:val="28"/>
                <w:szCs w:val="28"/>
              </w:rPr>
              <w:t>.</w:t>
            </w:r>
            <w:r w:rsidRPr="00E85872" w:rsidR="00710A75">
              <w:rPr>
                <w:rFonts w:ascii="SPD TheSans" w:hAnsi="SPD TheSans"/>
                <w:sz w:val="28"/>
                <w:szCs w:val="28"/>
              </w:rPr>
              <w:br/>
            </w:r>
            <w:r w:rsidRPr="00E85872" w:rsidR="009A5C47">
              <w:rPr>
                <w:rFonts w:ascii="SPD TheSans" w:hAnsi="SPD TheSans"/>
                <w:sz w:val="28"/>
                <w:szCs w:val="28"/>
              </w:rPr>
              <w:t>-------------------------------------------------------------------------------------------------------</w:t>
            </w:r>
            <w:r w:rsidRPr="00E85872" w:rsidR="009A5C47">
              <w:rPr>
                <w:rFonts w:ascii="SPD TheSans" w:hAnsi="SPD TheSans"/>
                <w:sz w:val="28"/>
                <w:szCs w:val="28"/>
              </w:rPr>
              <w:br/>
            </w:r>
            <w:r w:rsidRPr="00E85872" w:rsidR="00A76146">
              <w:rPr>
                <w:rFonts w:ascii="SPD TheSans" w:hAnsi="SPD TheSans"/>
                <w:b/>
                <w:bCs/>
                <w:i/>
                <w:iCs/>
                <w:sz w:val="28"/>
                <w:szCs w:val="28"/>
              </w:rPr>
              <w:t>Selbst</w:t>
            </w:r>
            <w:r w:rsidRPr="00E85872" w:rsidR="00AE5DD0">
              <w:rPr>
                <w:rFonts w:ascii="SPD TheSans" w:hAnsi="SPD TheSans"/>
                <w:b/>
                <w:bCs/>
                <w:i/>
                <w:iCs/>
                <w:sz w:val="28"/>
                <w:szCs w:val="28"/>
              </w:rPr>
              <w:t xml:space="preserve"> </w:t>
            </w:r>
            <w:r w:rsidRPr="00E85872" w:rsidR="00A76146">
              <w:rPr>
                <w:rFonts w:ascii="SPD TheSans" w:hAnsi="SPD TheSans"/>
                <w:b/>
                <w:bCs/>
                <w:i/>
                <w:iCs/>
                <w:sz w:val="28"/>
                <w:szCs w:val="28"/>
              </w:rPr>
              <w:t>Aktiv-Kurier</w:t>
            </w:r>
            <w:r w:rsidRPr="00E85872" w:rsidR="00A76146">
              <w:rPr>
                <w:rFonts w:ascii="SPD TheSans" w:hAnsi="SPD TheSans"/>
                <w:sz w:val="28"/>
                <w:szCs w:val="28"/>
              </w:rPr>
              <w:t xml:space="preserve"> erscheint quartalsmäßig. </w:t>
            </w:r>
            <w:r w:rsidRPr="00E85872" w:rsidR="004E6C16">
              <w:rPr>
                <w:rFonts w:ascii="SPD TheSans" w:hAnsi="SPD TheSans"/>
                <w:sz w:val="28"/>
                <w:szCs w:val="28"/>
              </w:rPr>
              <w:t xml:space="preserve">Redaktionsschluss ist jeweils der letzte Arbeitstag im </w:t>
            </w:r>
            <w:r w:rsidRPr="00E85872" w:rsidR="00447422">
              <w:rPr>
                <w:rFonts w:ascii="SPD TheSans" w:hAnsi="SPD TheSans"/>
                <w:sz w:val="28"/>
                <w:szCs w:val="28"/>
              </w:rPr>
              <w:t xml:space="preserve">Vor-Quartal. </w:t>
            </w:r>
          </w:p>
          <w:p w:rsidRPr="00E85872" w:rsidR="00A86ACC" w:rsidRDefault="00BB6F7B" w14:paraId="4874D242" w14:textId="5F7D943A">
            <w:pPr>
              <w:rPr>
                <w:rFonts w:ascii="SPD TheSans" w:hAnsi="SPD TheSans"/>
                <w:sz w:val="28"/>
                <w:szCs w:val="28"/>
              </w:rPr>
            </w:pPr>
            <w:r w:rsidRPr="00E85872">
              <w:rPr>
                <w:rFonts w:ascii="SPD TheSans" w:hAnsi="SPD TheSans"/>
                <w:sz w:val="28"/>
                <w:szCs w:val="28"/>
              </w:rPr>
              <w:t>Für den Bereich „</w:t>
            </w:r>
            <w:bookmarkStart w:name="_Hlk115101251" w:id="3"/>
            <w:r w:rsidRPr="00E85872">
              <w:rPr>
                <w:rFonts w:ascii="SPD TheSans" w:hAnsi="SPD TheSans"/>
                <w:sz w:val="28"/>
                <w:szCs w:val="28"/>
              </w:rPr>
              <w:t>Infos und Termine aus den Bezirken und Bundesländern</w:t>
            </w:r>
            <w:bookmarkEnd w:id="3"/>
            <w:r w:rsidRPr="00E85872" w:rsidR="00810723">
              <w:rPr>
                <w:rFonts w:ascii="SPD TheSans" w:hAnsi="SPD TheSans"/>
                <w:sz w:val="28"/>
                <w:szCs w:val="28"/>
              </w:rPr>
              <w:t xml:space="preserve">“ bitten wir um </w:t>
            </w:r>
            <w:r w:rsidRPr="00E85872" w:rsidR="000746BB">
              <w:rPr>
                <w:rFonts w:ascii="SPD TheSans" w:hAnsi="SPD TheSans"/>
                <w:sz w:val="28"/>
                <w:szCs w:val="28"/>
              </w:rPr>
              <w:t>Beiträge,</w:t>
            </w:r>
            <w:r w:rsidRPr="00E85872" w:rsidR="00810723">
              <w:rPr>
                <w:rFonts w:ascii="SPD TheSans" w:hAnsi="SPD TheSans"/>
                <w:sz w:val="28"/>
                <w:szCs w:val="28"/>
              </w:rPr>
              <w:t xml:space="preserve"> die einen </w:t>
            </w:r>
            <w:r w:rsidRPr="00E85872" w:rsidR="00662F5B">
              <w:rPr>
                <w:rFonts w:ascii="SPD TheSans" w:hAnsi="SPD TheSans"/>
                <w:sz w:val="28"/>
                <w:szCs w:val="28"/>
              </w:rPr>
              <w:t>b</w:t>
            </w:r>
            <w:r w:rsidRPr="00E85872" w:rsidR="00810723">
              <w:rPr>
                <w:rFonts w:ascii="SPD TheSans" w:hAnsi="SPD TheSans"/>
                <w:sz w:val="28"/>
                <w:szCs w:val="28"/>
              </w:rPr>
              <w:t xml:space="preserve">undesweiten Bezug </w:t>
            </w:r>
            <w:r w:rsidRPr="00E85872" w:rsidR="003E0744">
              <w:rPr>
                <w:rFonts w:ascii="SPD TheSans" w:hAnsi="SPD TheSans"/>
                <w:sz w:val="28"/>
                <w:szCs w:val="28"/>
              </w:rPr>
              <w:t xml:space="preserve">oder nationale Relevanz </w:t>
            </w:r>
            <w:r w:rsidRPr="00E85872" w:rsidR="00810723">
              <w:rPr>
                <w:rFonts w:ascii="SPD TheSans" w:hAnsi="SPD TheSans"/>
                <w:sz w:val="28"/>
                <w:szCs w:val="28"/>
              </w:rPr>
              <w:t>haben</w:t>
            </w:r>
            <w:r w:rsidRPr="00E85872" w:rsidR="003E0744">
              <w:rPr>
                <w:rFonts w:ascii="SPD TheSans" w:hAnsi="SPD TheSans"/>
                <w:sz w:val="28"/>
                <w:szCs w:val="28"/>
              </w:rPr>
              <w:t xml:space="preserve">. </w:t>
            </w:r>
            <w:r w:rsidRPr="00E85872" w:rsidR="00284CA0">
              <w:rPr>
                <w:rFonts w:ascii="SPD TheSans" w:hAnsi="SPD TheSans"/>
                <w:sz w:val="28"/>
                <w:szCs w:val="28"/>
              </w:rPr>
              <w:t xml:space="preserve"> </w:t>
            </w:r>
            <w:r w:rsidRPr="00E85872" w:rsidR="00887F7D">
              <w:rPr>
                <w:rFonts w:ascii="SPD TheSans" w:hAnsi="SPD TheSans"/>
                <w:sz w:val="28"/>
                <w:szCs w:val="28"/>
              </w:rPr>
              <w:t>Wir halten uns vor eingereichte Texte zu redaktionell bearbeiten und ggf. zu kürzen</w:t>
            </w:r>
            <w:r w:rsidRPr="00E85872" w:rsidR="00E57A1B">
              <w:rPr>
                <w:rFonts w:ascii="SPD TheSans" w:hAnsi="SPD TheSans"/>
                <w:sz w:val="28"/>
                <w:szCs w:val="28"/>
              </w:rPr>
              <w:t>.</w:t>
            </w:r>
            <w:r w:rsidRPr="00E85872" w:rsidR="007E09B4">
              <w:rPr>
                <w:rFonts w:ascii="SPD TheSans" w:hAnsi="SPD TheSans"/>
                <w:sz w:val="28"/>
                <w:szCs w:val="28"/>
              </w:rPr>
              <w:t xml:space="preserve"> </w:t>
            </w:r>
            <w:r w:rsidRPr="00E85872" w:rsidR="00E57A1B">
              <w:rPr>
                <w:rFonts w:ascii="SPD TheSans" w:hAnsi="SPD TheSans"/>
                <w:sz w:val="28"/>
                <w:szCs w:val="28"/>
              </w:rPr>
              <w:t>A</w:t>
            </w:r>
            <w:r w:rsidRPr="00E85872" w:rsidR="00F633DA">
              <w:rPr>
                <w:rFonts w:ascii="SPD TheSans" w:hAnsi="SPD TheSans"/>
                <w:sz w:val="28"/>
                <w:szCs w:val="28"/>
              </w:rPr>
              <w:t xml:space="preserve">uf </w:t>
            </w:r>
            <w:r w:rsidRPr="00E85872" w:rsidR="00682538">
              <w:rPr>
                <w:rFonts w:ascii="SPD TheSans" w:hAnsi="SPD TheSans"/>
                <w:sz w:val="28"/>
                <w:szCs w:val="28"/>
              </w:rPr>
              <w:t xml:space="preserve">ein </w:t>
            </w:r>
            <w:r w:rsidRPr="00E85872" w:rsidR="00F633DA">
              <w:rPr>
                <w:rFonts w:ascii="SPD TheSans" w:hAnsi="SPD TheSans"/>
                <w:sz w:val="28"/>
                <w:szCs w:val="28"/>
              </w:rPr>
              <w:t>Feedback</w:t>
            </w:r>
            <w:r w:rsidRPr="00E85872" w:rsidR="00682538">
              <w:rPr>
                <w:rFonts w:ascii="SPD TheSans" w:hAnsi="SPD TheSans"/>
                <w:sz w:val="28"/>
                <w:szCs w:val="28"/>
              </w:rPr>
              <w:t xml:space="preserve"> freuen wir uns</w:t>
            </w:r>
            <w:r w:rsidRPr="00E85872" w:rsidR="00ED5809">
              <w:rPr>
                <w:rFonts w:ascii="SPD TheSans" w:hAnsi="SPD TheSans"/>
                <w:sz w:val="28"/>
                <w:szCs w:val="28"/>
              </w:rPr>
              <w:t>.</w:t>
            </w:r>
          </w:p>
          <w:p w:rsidRPr="00E85872" w:rsidR="00F930C2" w:rsidRDefault="00F930C2" w14:paraId="7F225FFF" w14:textId="62B8F498">
            <w:pPr>
              <w:rPr>
                <w:rFonts w:ascii="SPD TheSans" w:hAnsi="SPD TheSans"/>
                <w:sz w:val="28"/>
                <w:szCs w:val="28"/>
              </w:rPr>
            </w:pPr>
            <w:r w:rsidRPr="00E85872">
              <w:rPr>
                <w:rFonts w:ascii="SPD TheSans" w:hAnsi="SPD TheSans"/>
                <w:sz w:val="28"/>
                <w:szCs w:val="28"/>
              </w:rPr>
              <w:t>-------------------------------------------------------------------------------------------------------</w:t>
            </w:r>
          </w:p>
          <w:p w:rsidRPr="00E85872" w:rsidR="00A86ACC" w:rsidRDefault="00540846" w14:paraId="5CDD5B23" w14:textId="67D23528">
            <w:pPr>
              <w:rPr>
                <w:rFonts w:ascii="SPD TheSans" w:hAnsi="SPD TheSans"/>
                <w:sz w:val="28"/>
                <w:szCs w:val="28"/>
              </w:rPr>
            </w:pPr>
            <w:r w:rsidRPr="00E85872">
              <w:rPr>
                <w:rFonts w:ascii="SPD TheSans" w:hAnsi="SPD TheSans"/>
                <w:sz w:val="28"/>
                <w:szCs w:val="28"/>
              </w:rPr>
              <w:t>Selbst Aktiv Bundesvorstand</w:t>
            </w:r>
            <w:r w:rsidRPr="00E85872" w:rsidR="007A66C0">
              <w:rPr>
                <w:rFonts w:ascii="SPD TheSans" w:hAnsi="SPD TheSans"/>
                <w:sz w:val="28"/>
                <w:szCs w:val="28"/>
              </w:rPr>
              <w:t xml:space="preserve"> im Internet und den social </w:t>
            </w:r>
            <w:r w:rsidRPr="00E85872" w:rsidR="006B4ECB">
              <w:rPr>
                <w:rFonts w:ascii="SPD TheSans" w:hAnsi="SPD TheSans"/>
                <w:sz w:val="28"/>
                <w:szCs w:val="28"/>
              </w:rPr>
              <w:t>Media</w:t>
            </w:r>
            <w:r w:rsidRPr="00E85872" w:rsidR="007A66C0">
              <w:rPr>
                <w:rFonts w:ascii="SPD TheSans" w:hAnsi="SPD TheSans"/>
                <w:sz w:val="28"/>
                <w:szCs w:val="28"/>
              </w:rPr>
              <w:t>:</w:t>
            </w:r>
          </w:p>
          <w:p w:rsidRPr="00E85872" w:rsidR="007A66C0" w:rsidRDefault="006B4ECB" w14:paraId="77619A27" w14:textId="07D4307B">
            <w:pPr>
              <w:rPr>
                <w:rFonts w:ascii="SPD TheSans" w:hAnsi="SPD TheSans"/>
                <w:sz w:val="28"/>
                <w:szCs w:val="28"/>
              </w:rPr>
            </w:pPr>
            <w:r w:rsidRPr="00E85872">
              <w:rPr>
                <w:rFonts w:ascii="SPD TheSans" w:hAnsi="SPD TheSans"/>
                <w:sz w:val="28"/>
                <w:szCs w:val="28"/>
              </w:rPr>
              <w:t xml:space="preserve">Web: </w:t>
            </w:r>
            <w:r w:rsidRPr="00E85872" w:rsidR="00CD1FAD">
              <w:rPr>
                <w:rFonts w:ascii="SPD TheSans" w:hAnsi="SPD TheSans"/>
                <w:sz w:val="28"/>
                <w:szCs w:val="28"/>
              </w:rPr>
              <w:tab/>
            </w:r>
            <w:r w:rsidRPr="00E85872" w:rsidR="00CD1FAD">
              <w:rPr>
                <w:rFonts w:ascii="SPD TheSans" w:hAnsi="SPD TheSans"/>
                <w:sz w:val="28"/>
                <w:szCs w:val="28"/>
              </w:rPr>
              <w:tab/>
            </w:r>
            <w:hyperlink w:history="1" r:id="rId33">
              <w:r w:rsidRPr="00E85872" w:rsidR="00CD1FAD">
                <w:rPr>
                  <w:rStyle w:val="Hyperlink"/>
                  <w:rFonts w:ascii="SPD TheSans" w:hAnsi="SPD TheSans"/>
                  <w:sz w:val="28"/>
                  <w:szCs w:val="28"/>
                </w:rPr>
                <w:t>https://selbstaktiv.spd.de</w:t>
              </w:r>
            </w:hyperlink>
          </w:p>
          <w:p w:rsidRPr="00E85872" w:rsidR="00CD1FAD" w:rsidRDefault="00CD1FAD" w14:paraId="51FE70F0" w14:textId="7D27E6C8">
            <w:pPr>
              <w:rPr>
                <w:rFonts w:ascii="SPD TheSans" w:hAnsi="SPD TheSans"/>
                <w:sz w:val="28"/>
                <w:szCs w:val="28"/>
              </w:rPr>
            </w:pPr>
            <w:r w:rsidRPr="00E85872">
              <w:rPr>
                <w:rFonts w:ascii="SPD TheSans" w:hAnsi="SPD TheSans"/>
                <w:sz w:val="28"/>
                <w:szCs w:val="28"/>
              </w:rPr>
              <w:t>Facebook:</w:t>
            </w:r>
            <w:r w:rsidRPr="00E85872" w:rsidR="00E5506C">
              <w:rPr>
                <w:rFonts w:ascii="SPD TheSans" w:hAnsi="SPD TheSans"/>
                <w:sz w:val="28"/>
                <w:szCs w:val="28"/>
              </w:rPr>
              <w:tab/>
            </w:r>
            <w:hyperlink w:history="1" r:id="rId34">
              <w:r w:rsidRPr="00E85872" w:rsidR="006B7FE5">
                <w:rPr>
                  <w:rStyle w:val="Hyperlink"/>
                  <w:rFonts w:ascii="SPD TheSans" w:hAnsi="SPD TheSans"/>
                  <w:sz w:val="28"/>
                  <w:szCs w:val="28"/>
                </w:rPr>
                <w:t>https://www.facebook.com/SelbstAktivBuVo</w:t>
              </w:r>
            </w:hyperlink>
          </w:p>
          <w:p w:rsidRPr="00E85872" w:rsidR="00F930C2" w:rsidRDefault="00CD1FAD" w14:paraId="5C5437D7" w14:textId="349A66BB">
            <w:pPr>
              <w:rPr>
                <w:rFonts w:ascii="SPD TheSans" w:hAnsi="SPD TheSans"/>
                <w:sz w:val="28"/>
                <w:szCs w:val="28"/>
              </w:rPr>
            </w:pPr>
            <w:r w:rsidRPr="00E85872">
              <w:rPr>
                <w:rFonts w:ascii="SPD TheSans" w:hAnsi="SPD TheSans"/>
                <w:sz w:val="28"/>
                <w:szCs w:val="28"/>
              </w:rPr>
              <w:t>Twitter:</w:t>
            </w:r>
            <w:r w:rsidRPr="00E85872">
              <w:rPr>
                <w:rFonts w:ascii="SPD TheSans" w:hAnsi="SPD TheSans"/>
                <w:sz w:val="28"/>
                <w:szCs w:val="28"/>
              </w:rPr>
              <w:tab/>
            </w:r>
            <w:hyperlink w:history="1" r:id="rId35">
              <w:r w:rsidRPr="00E85872" w:rsidR="00AC5856">
                <w:rPr>
                  <w:rStyle w:val="Hyperlink"/>
                  <w:rFonts w:ascii="SPD TheSans" w:hAnsi="SPD TheSans"/>
                  <w:sz w:val="28"/>
                  <w:szCs w:val="28"/>
                </w:rPr>
                <w:t>https://twitter.com/SelbstAktivBuVo</w:t>
              </w:r>
            </w:hyperlink>
          </w:p>
          <w:p w:rsidRPr="00E85872" w:rsidR="00CD1FAD" w:rsidRDefault="00E5506C" w14:paraId="31B8BBDD" w14:textId="0F8752DE">
            <w:pPr>
              <w:rPr>
                <w:rFonts w:ascii="SPD TheSans" w:hAnsi="SPD TheSans"/>
                <w:sz w:val="28"/>
                <w:szCs w:val="28"/>
              </w:rPr>
            </w:pPr>
            <w:r w:rsidRPr="00E85872">
              <w:rPr>
                <w:rFonts w:ascii="SPD TheSans" w:hAnsi="SPD TheSans"/>
                <w:sz w:val="28"/>
                <w:szCs w:val="28"/>
              </w:rPr>
              <w:t>Instagram:</w:t>
            </w:r>
            <w:r w:rsidRPr="00E85872">
              <w:rPr>
                <w:rFonts w:ascii="SPD TheSans" w:hAnsi="SPD TheSans"/>
                <w:sz w:val="28"/>
                <w:szCs w:val="28"/>
              </w:rPr>
              <w:tab/>
            </w:r>
            <w:hyperlink w:history="1" r:id="rId36">
              <w:r w:rsidRPr="00E85872" w:rsidR="00036580">
                <w:rPr>
                  <w:rStyle w:val="Hyperlink"/>
                  <w:rFonts w:ascii="SPD TheSans" w:hAnsi="SPD TheSans"/>
                  <w:sz w:val="28"/>
                  <w:szCs w:val="28"/>
                </w:rPr>
                <w:t>https://www.instagram.com/selbst_aktiv_bundesvorstand/</w:t>
              </w:r>
            </w:hyperlink>
          </w:p>
          <w:p w:rsidRPr="00E85872" w:rsidR="00F930C2" w:rsidRDefault="00F930C2" w14:paraId="64B5FD95" w14:textId="32FE2EC0">
            <w:pPr>
              <w:rPr>
                <w:rFonts w:ascii="SPD TheSans" w:hAnsi="SPD TheSans"/>
                <w:sz w:val="28"/>
                <w:szCs w:val="28"/>
              </w:rPr>
            </w:pPr>
          </w:p>
        </w:tc>
      </w:tr>
      <w:tr w:rsidRPr="00E85872" w:rsidR="00CD1FAD" w:rsidTr="0059391E" w14:paraId="4935630E" w14:textId="77777777">
        <w:trPr>
          <w:trHeight w:val="80"/>
        </w:trPr>
        <w:tc>
          <w:tcPr>
            <w:tcW w:w="9062" w:type="dxa"/>
            <w:tcBorders>
              <w:top w:val="nil"/>
              <w:left w:val="nil"/>
              <w:bottom w:val="nil"/>
              <w:right w:val="nil"/>
            </w:tcBorders>
            <w:shd w:val="clear" w:color="auto" w:fill="FBE4D5" w:themeFill="accent2" w:themeFillTint="33"/>
          </w:tcPr>
          <w:p w:rsidRPr="00E85872" w:rsidR="00CD1FAD" w:rsidRDefault="00CD1FAD" w14:paraId="41FE05E8" w14:textId="77777777">
            <w:pPr>
              <w:rPr>
                <w:rFonts w:ascii="SPD TheSans" w:hAnsi="SPD TheSans"/>
                <w:b/>
                <w:bCs/>
                <w:sz w:val="28"/>
                <w:szCs w:val="28"/>
                <w:u w:val="single"/>
              </w:rPr>
            </w:pPr>
          </w:p>
        </w:tc>
      </w:tr>
    </w:tbl>
    <w:p w:rsidRPr="00E85872" w:rsidR="00E12AC3" w:rsidP="00E914C3" w:rsidRDefault="00E12AC3" w14:paraId="523B864A" w14:textId="77777777">
      <w:pPr>
        <w:rPr>
          <w:rFonts w:ascii="SPD TheSans" w:hAnsi="SPD TheSans"/>
          <w:sz w:val="28"/>
          <w:szCs w:val="28"/>
        </w:rPr>
      </w:pPr>
    </w:p>
    <w:sectPr w:rsidRPr="00E85872" w:rsidR="00E12AC3" w:rsidSect="00F55494">
      <w:headerReference w:type="even" r:id="rId37"/>
      <w:headerReference w:type="default" r:id="rId38"/>
      <w:footerReference w:type="even" r:id="rId39"/>
      <w:footerReference w:type="default" r:id="rId40"/>
      <w:headerReference w:type="first" r:id="rId41"/>
      <w:footerReference w:type="first" r:id="rId42"/>
      <w:pgSz w:w="11906" w:h="16838"/>
      <w:pgMar w:top="993"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0E1F" w:rsidP="00351947" w:rsidRDefault="00E30E1F" w14:paraId="20286733" w14:textId="77777777">
      <w:pPr>
        <w:spacing w:after="0" w:line="240" w:lineRule="auto"/>
      </w:pPr>
      <w:r>
        <w:separator/>
      </w:r>
    </w:p>
  </w:endnote>
  <w:endnote w:type="continuationSeparator" w:id="0">
    <w:p w:rsidR="00E30E1F" w:rsidP="00351947" w:rsidRDefault="00E30E1F" w14:paraId="6841159D" w14:textId="77777777">
      <w:pPr>
        <w:spacing w:after="0" w:line="240" w:lineRule="auto"/>
      </w:pPr>
      <w:r>
        <w:continuationSeparator/>
      </w:r>
    </w:p>
  </w:endnote>
  <w:endnote w:type="continuationNotice" w:id="1">
    <w:p w:rsidR="00B50F67" w:rsidRDefault="00B50F67" w14:paraId="04CC0A5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PD TheSans">
    <w:altName w:val="Calibri"/>
    <w:charset w:val="00"/>
    <w:family w:val="swiss"/>
    <w:pitch w:val="variable"/>
    <w:sig w:usb0="A000006F" w:usb1="5000200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769" w:rsidRDefault="00EA3769" w14:paraId="262772E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769" w:rsidRDefault="00EA3769" w14:paraId="3A2BFDB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769" w:rsidRDefault="00EA3769" w14:paraId="602B556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0E1F" w:rsidP="00351947" w:rsidRDefault="00E30E1F" w14:paraId="5B30E517" w14:textId="77777777">
      <w:pPr>
        <w:spacing w:after="0" w:line="240" w:lineRule="auto"/>
      </w:pPr>
      <w:r>
        <w:separator/>
      </w:r>
    </w:p>
  </w:footnote>
  <w:footnote w:type="continuationSeparator" w:id="0">
    <w:p w:rsidR="00E30E1F" w:rsidP="00351947" w:rsidRDefault="00E30E1F" w14:paraId="6A29C869" w14:textId="77777777">
      <w:pPr>
        <w:spacing w:after="0" w:line="240" w:lineRule="auto"/>
      </w:pPr>
      <w:r>
        <w:continuationSeparator/>
      </w:r>
    </w:p>
  </w:footnote>
  <w:footnote w:type="continuationNotice" w:id="1">
    <w:p w:rsidR="00B50F67" w:rsidRDefault="00B50F67" w14:paraId="1D42559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769" w:rsidRDefault="00EA3769" w14:paraId="5FD55EE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769" w:rsidRDefault="00EA3769" w14:paraId="68D1C8C4" w14:textId="77CAE6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769" w:rsidRDefault="00EA3769" w14:paraId="7D0F96C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10167"/>
    <w:multiLevelType w:val="hybridMultilevel"/>
    <w:tmpl w:val="A4861F68"/>
    <w:lvl w:ilvl="0" w:tplc="C44E880C">
      <w:numFmt w:val="bullet"/>
      <w:lvlText w:val=""/>
      <w:lvlJc w:val="left"/>
      <w:pPr>
        <w:ind w:left="720" w:hanging="360"/>
      </w:pPr>
      <w:rPr>
        <w:rFonts w:hint="default" w:ascii="Symbol" w:hAnsi="Symbol"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212708E7"/>
    <w:multiLevelType w:val="hybridMultilevel"/>
    <w:tmpl w:val="6D90C87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22240678"/>
    <w:multiLevelType w:val="hybridMultilevel"/>
    <w:tmpl w:val="C5609C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FFA2A4B"/>
    <w:multiLevelType w:val="hybridMultilevel"/>
    <w:tmpl w:val="F5BA655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4BC05C10"/>
    <w:multiLevelType w:val="hybridMultilevel"/>
    <w:tmpl w:val="21A29BBE"/>
    <w:lvl w:ilvl="0" w:tplc="C44E880C">
      <w:numFmt w:val="bullet"/>
      <w:lvlText w:val=""/>
      <w:lvlJc w:val="left"/>
      <w:pPr>
        <w:ind w:left="720" w:hanging="360"/>
      </w:pPr>
      <w:rPr>
        <w:rFonts w:hint="default" w:ascii="Symbol" w:hAnsi="Symbol"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50A05D9C"/>
    <w:multiLevelType w:val="hybridMultilevel"/>
    <w:tmpl w:val="F334CBB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57E8219C"/>
    <w:multiLevelType w:val="hybridMultilevel"/>
    <w:tmpl w:val="188AE71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5EFA56AE"/>
    <w:multiLevelType w:val="hybridMultilevel"/>
    <w:tmpl w:val="0BF292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0C06517"/>
    <w:multiLevelType w:val="hybridMultilevel"/>
    <w:tmpl w:val="6128BFEA"/>
    <w:lvl w:ilvl="0" w:tplc="CF58064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C5C5AFB"/>
    <w:multiLevelType w:val="hybridMultilevel"/>
    <w:tmpl w:val="30C6A4CA"/>
    <w:lvl w:ilvl="0" w:tplc="C44E880C">
      <w:numFmt w:val="bullet"/>
      <w:lvlText w:val=""/>
      <w:lvlJc w:val="left"/>
      <w:pPr>
        <w:ind w:left="720" w:hanging="360"/>
      </w:pPr>
      <w:rPr>
        <w:rFonts w:hint="default" w:ascii="Symbol" w:hAnsi="Symbol" w:eastAsiaTheme="minorHAnsi" w:cstheme="minorBidi"/>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7CB91A96"/>
    <w:multiLevelType w:val="hybridMultilevel"/>
    <w:tmpl w:val="381E3392"/>
    <w:lvl w:ilvl="0" w:tplc="CF58064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17958397">
    <w:abstractNumId w:val="1"/>
  </w:num>
  <w:num w:numId="2" w16cid:durableId="1527403399">
    <w:abstractNumId w:val="3"/>
  </w:num>
  <w:num w:numId="3" w16cid:durableId="116720681">
    <w:abstractNumId w:val="5"/>
  </w:num>
  <w:num w:numId="4" w16cid:durableId="1493058851">
    <w:abstractNumId w:val="2"/>
  </w:num>
  <w:num w:numId="5" w16cid:durableId="1434933569">
    <w:abstractNumId w:val="8"/>
  </w:num>
  <w:num w:numId="6" w16cid:durableId="1358579025">
    <w:abstractNumId w:val="10"/>
  </w:num>
  <w:num w:numId="7" w16cid:durableId="656418728">
    <w:abstractNumId w:val="7"/>
  </w:num>
  <w:num w:numId="8" w16cid:durableId="1837458650">
    <w:abstractNumId w:val="6"/>
  </w:num>
  <w:num w:numId="9" w16cid:durableId="1228342754">
    <w:abstractNumId w:val="0"/>
  </w:num>
  <w:num w:numId="10" w16cid:durableId="1105147845">
    <w:abstractNumId w:val="4"/>
  </w:num>
  <w:num w:numId="11" w16cid:durableId="93289626">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47"/>
    <w:rsid w:val="000001C6"/>
    <w:rsid w:val="00000306"/>
    <w:rsid w:val="00002DDE"/>
    <w:rsid w:val="000057B3"/>
    <w:rsid w:val="000060EF"/>
    <w:rsid w:val="00006250"/>
    <w:rsid w:val="0001105C"/>
    <w:rsid w:val="00016C23"/>
    <w:rsid w:val="00021709"/>
    <w:rsid w:val="000243ED"/>
    <w:rsid w:val="00025179"/>
    <w:rsid w:val="000304CA"/>
    <w:rsid w:val="00030765"/>
    <w:rsid w:val="00031687"/>
    <w:rsid w:val="0003178D"/>
    <w:rsid w:val="0003357B"/>
    <w:rsid w:val="000337B5"/>
    <w:rsid w:val="00033D68"/>
    <w:rsid w:val="000345ED"/>
    <w:rsid w:val="00035DBE"/>
    <w:rsid w:val="00036580"/>
    <w:rsid w:val="00037CD3"/>
    <w:rsid w:val="000420EE"/>
    <w:rsid w:val="0004256A"/>
    <w:rsid w:val="00043377"/>
    <w:rsid w:val="00045C1B"/>
    <w:rsid w:val="00046056"/>
    <w:rsid w:val="00047AFB"/>
    <w:rsid w:val="00053221"/>
    <w:rsid w:val="0005345B"/>
    <w:rsid w:val="00054D0F"/>
    <w:rsid w:val="00055F08"/>
    <w:rsid w:val="000561B9"/>
    <w:rsid w:val="0006507D"/>
    <w:rsid w:val="00065481"/>
    <w:rsid w:val="000706A2"/>
    <w:rsid w:val="00070940"/>
    <w:rsid w:val="000746BB"/>
    <w:rsid w:val="00075F30"/>
    <w:rsid w:val="0008260D"/>
    <w:rsid w:val="0008476A"/>
    <w:rsid w:val="000878C9"/>
    <w:rsid w:val="00090EEC"/>
    <w:rsid w:val="00091DE3"/>
    <w:rsid w:val="00091F72"/>
    <w:rsid w:val="00094A4F"/>
    <w:rsid w:val="00094F3B"/>
    <w:rsid w:val="000958F0"/>
    <w:rsid w:val="00095B00"/>
    <w:rsid w:val="00096DF2"/>
    <w:rsid w:val="000A4A5D"/>
    <w:rsid w:val="000A7891"/>
    <w:rsid w:val="000A7F05"/>
    <w:rsid w:val="000B6BB3"/>
    <w:rsid w:val="000B7C16"/>
    <w:rsid w:val="000C18C0"/>
    <w:rsid w:val="000C3FAD"/>
    <w:rsid w:val="000C4AF5"/>
    <w:rsid w:val="000C60F3"/>
    <w:rsid w:val="000C6571"/>
    <w:rsid w:val="000C7669"/>
    <w:rsid w:val="000D0249"/>
    <w:rsid w:val="000D1048"/>
    <w:rsid w:val="000D22DB"/>
    <w:rsid w:val="000D55AC"/>
    <w:rsid w:val="000D6DEE"/>
    <w:rsid w:val="000E09C2"/>
    <w:rsid w:val="000E0B9C"/>
    <w:rsid w:val="000E5FCB"/>
    <w:rsid w:val="000E7887"/>
    <w:rsid w:val="000F0443"/>
    <w:rsid w:val="000F086C"/>
    <w:rsid w:val="000F3817"/>
    <w:rsid w:val="000F4A96"/>
    <w:rsid w:val="000F4E80"/>
    <w:rsid w:val="000F75B2"/>
    <w:rsid w:val="001037FF"/>
    <w:rsid w:val="00105E8C"/>
    <w:rsid w:val="001062A6"/>
    <w:rsid w:val="00106720"/>
    <w:rsid w:val="00112D7F"/>
    <w:rsid w:val="00114806"/>
    <w:rsid w:val="00115CFE"/>
    <w:rsid w:val="00116583"/>
    <w:rsid w:val="0012214C"/>
    <w:rsid w:val="001331A5"/>
    <w:rsid w:val="00135110"/>
    <w:rsid w:val="00135C0C"/>
    <w:rsid w:val="00136004"/>
    <w:rsid w:val="00136CC5"/>
    <w:rsid w:val="00141743"/>
    <w:rsid w:val="00141948"/>
    <w:rsid w:val="0014225E"/>
    <w:rsid w:val="0014254A"/>
    <w:rsid w:val="00144271"/>
    <w:rsid w:val="001449F1"/>
    <w:rsid w:val="00144C9D"/>
    <w:rsid w:val="00145009"/>
    <w:rsid w:val="00145FB8"/>
    <w:rsid w:val="0014754B"/>
    <w:rsid w:val="00147AC3"/>
    <w:rsid w:val="00151582"/>
    <w:rsid w:val="001518C9"/>
    <w:rsid w:val="0015438E"/>
    <w:rsid w:val="00156693"/>
    <w:rsid w:val="00156988"/>
    <w:rsid w:val="0015784C"/>
    <w:rsid w:val="00157C04"/>
    <w:rsid w:val="00157C72"/>
    <w:rsid w:val="0016090A"/>
    <w:rsid w:val="00161179"/>
    <w:rsid w:val="00161AC6"/>
    <w:rsid w:val="00162527"/>
    <w:rsid w:val="00163A49"/>
    <w:rsid w:val="00163AF8"/>
    <w:rsid w:val="00163B34"/>
    <w:rsid w:val="00164DE5"/>
    <w:rsid w:val="00165FE9"/>
    <w:rsid w:val="001670AF"/>
    <w:rsid w:val="00174CC8"/>
    <w:rsid w:val="001755CA"/>
    <w:rsid w:val="00180A04"/>
    <w:rsid w:val="00182D2B"/>
    <w:rsid w:val="001907F7"/>
    <w:rsid w:val="00194377"/>
    <w:rsid w:val="00194435"/>
    <w:rsid w:val="001951E5"/>
    <w:rsid w:val="001A5ECA"/>
    <w:rsid w:val="001A610A"/>
    <w:rsid w:val="001A66A0"/>
    <w:rsid w:val="001B04C1"/>
    <w:rsid w:val="001B176F"/>
    <w:rsid w:val="001B288F"/>
    <w:rsid w:val="001B436D"/>
    <w:rsid w:val="001B5939"/>
    <w:rsid w:val="001B6A55"/>
    <w:rsid w:val="001C08BC"/>
    <w:rsid w:val="001C2B56"/>
    <w:rsid w:val="001C372A"/>
    <w:rsid w:val="001C5C75"/>
    <w:rsid w:val="001C5CC2"/>
    <w:rsid w:val="001C5CCD"/>
    <w:rsid w:val="001C6870"/>
    <w:rsid w:val="001C6F02"/>
    <w:rsid w:val="001C7137"/>
    <w:rsid w:val="001C72BE"/>
    <w:rsid w:val="001C7E37"/>
    <w:rsid w:val="001D5B1B"/>
    <w:rsid w:val="001D79A3"/>
    <w:rsid w:val="001E20A1"/>
    <w:rsid w:val="001E26F6"/>
    <w:rsid w:val="001E6D27"/>
    <w:rsid w:val="001F39F0"/>
    <w:rsid w:val="001F487E"/>
    <w:rsid w:val="001F573F"/>
    <w:rsid w:val="00205C54"/>
    <w:rsid w:val="00206A6E"/>
    <w:rsid w:val="0020751D"/>
    <w:rsid w:val="00222073"/>
    <w:rsid w:val="002226BE"/>
    <w:rsid w:val="00223D20"/>
    <w:rsid w:val="00225411"/>
    <w:rsid w:val="00225A0D"/>
    <w:rsid w:val="00226377"/>
    <w:rsid w:val="0023206C"/>
    <w:rsid w:val="00234A44"/>
    <w:rsid w:val="00234CB4"/>
    <w:rsid w:val="002359D6"/>
    <w:rsid w:val="00247576"/>
    <w:rsid w:val="002475AD"/>
    <w:rsid w:val="00250721"/>
    <w:rsid w:val="00253D69"/>
    <w:rsid w:val="00253D71"/>
    <w:rsid w:val="00257C43"/>
    <w:rsid w:val="00260045"/>
    <w:rsid w:val="0026109C"/>
    <w:rsid w:val="00262B1E"/>
    <w:rsid w:val="002648F6"/>
    <w:rsid w:val="00266448"/>
    <w:rsid w:val="00266C6D"/>
    <w:rsid w:val="00267DDA"/>
    <w:rsid w:val="002713B5"/>
    <w:rsid w:val="002714D5"/>
    <w:rsid w:val="00271C6B"/>
    <w:rsid w:val="002743D6"/>
    <w:rsid w:val="00276A8E"/>
    <w:rsid w:val="00280915"/>
    <w:rsid w:val="00280B7E"/>
    <w:rsid w:val="00282638"/>
    <w:rsid w:val="002840D7"/>
    <w:rsid w:val="00284A79"/>
    <w:rsid w:val="00284CA0"/>
    <w:rsid w:val="0028530D"/>
    <w:rsid w:val="00285A29"/>
    <w:rsid w:val="002864E9"/>
    <w:rsid w:val="002878D2"/>
    <w:rsid w:val="002923AD"/>
    <w:rsid w:val="002938E0"/>
    <w:rsid w:val="002952B5"/>
    <w:rsid w:val="00296A2E"/>
    <w:rsid w:val="0029705D"/>
    <w:rsid w:val="002A25D3"/>
    <w:rsid w:val="002A5557"/>
    <w:rsid w:val="002B0555"/>
    <w:rsid w:val="002B2FA7"/>
    <w:rsid w:val="002B4A1E"/>
    <w:rsid w:val="002B543E"/>
    <w:rsid w:val="002B7C10"/>
    <w:rsid w:val="002C3B13"/>
    <w:rsid w:val="002D23B6"/>
    <w:rsid w:val="002D5EA8"/>
    <w:rsid w:val="002D6F0A"/>
    <w:rsid w:val="002E0E7C"/>
    <w:rsid w:val="002E5E17"/>
    <w:rsid w:val="002F0A98"/>
    <w:rsid w:val="002F17AC"/>
    <w:rsid w:val="002F22A9"/>
    <w:rsid w:val="002F2C65"/>
    <w:rsid w:val="002F4E85"/>
    <w:rsid w:val="002F661F"/>
    <w:rsid w:val="002F7304"/>
    <w:rsid w:val="00302E63"/>
    <w:rsid w:val="00303D1D"/>
    <w:rsid w:val="00304549"/>
    <w:rsid w:val="00304A0C"/>
    <w:rsid w:val="00305418"/>
    <w:rsid w:val="00307D1F"/>
    <w:rsid w:val="00313840"/>
    <w:rsid w:val="00313DF1"/>
    <w:rsid w:val="00313FC3"/>
    <w:rsid w:val="00314D5B"/>
    <w:rsid w:val="003155D3"/>
    <w:rsid w:val="00320443"/>
    <w:rsid w:val="003216EE"/>
    <w:rsid w:val="00324E28"/>
    <w:rsid w:val="0032503A"/>
    <w:rsid w:val="003265D6"/>
    <w:rsid w:val="00327C20"/>
    <w:rsid w:val="003301D5"/>
    <w:rsid w:val="0034026A"/>
    <w:rsid w:val="00343931"/>
    <w:rsid w:val="0034484C"/>
    <w:rsid w:val="00344C29"/>
    <w:rsid w:val="00351947"/>
    <w:rsid w:val="00353D5E"/>
    <w:rsid w:val="00360B09"/>
    <w:rsid w:val="0036505B"/>
    <w:rsid w:val="00367099"/>
    <w:rsid w:val="003674FB"/>
    <w:rsid w:val="003730D1"/>
    <w:rsid w:val="003737CC"/>
    <w:rsid w:val="003846CA"/>
    <w:rsid w:val="003859FA"/>
    <w:rsid w:val="0038627D"/>
    <w:rsid w:val="003867A7"/>
    <w:rsid w:val="00386EC1"/>
    <w:rsid w:val="003875D5"/>
    <w:rsid w:val="00390BCE"/>
    <w:rsid w:val="00391B01"/>
    <w:rsid w:val="003A1EBA"/>
    <w:rsid w:val="003A339F"/>
    <w:rsid w:val="003A5825"/>
    <w:rsid w:val="003A71D2"/>
    <w:rsid w:val="003B10CD"/>
    <w:rsid w:val="003B245E"/>
    <w:rsid w:val="003B24FA"/>
    <w:rsid w:val="003B25E2"/>
    <w:rsid w:val="003B2F1A"/>
    <w:rsid w:val="003B49EF"/>
    <w:rsid w:val="003B6FF0"/>
    <w:rsid w:val="003B72F1"/>
    <w:rsid w:val="003C29E1"/>
    <w:rsid w:val="003C4CD4"/>
    <w:rsid w:val="003D0797"/>
    <w:rsid w:val="003D21B4"/>
    <w:rsid w:val="003D48A8"/>
    <w:rsid w:val="003D5394"/>
    <w:rsid w:val="003D7927"/>
    <w:rsid w:val="003E0744"/>
    <w:rsid w:val="003E1D64"/>
    <w:rsid w:val="003E4258"/>
    <w:rsid w:val="003E7625"/>
    <w:rsid w:val="003F3412"/>
    <w:rsid w:val="003F67C9"/>
    <w:rsid w:val="003F6F36"/>
    <w:rsid w:val="00402069"/>
    <w:rsid w:val="004026AA"/>
    <w:rsid w:val="0040616A"/>
    <w:rsid w:val="00406FA1"/>
    <w:rsid w:val="004073B1"/>
    <w:rsid w:val="004074F4"/>
    <w:rsid w:val="004103EC"/>
    <w:rsid w:val="00414EDA"/>
    <w:rsid w:val="00415A7D"/>
    <w:rsid w:val="004241F4"/>
    <w:rsid w:val="00425153"/>
    <w:rsid w:val="0042536B"/>
    <w:rsid w:val="004308E2"/>
    <w:rsid w:val="004310FF"/>
    <w:rsid w:val="00433587"/>
    <w:rsid w:val="00437ECB"/>
    <w:rsid w:val="0044405C"/>
    <w:rsid w:val="004449B9"/>
    <w:rsid w:val="00446090"/>
    <w:rsid w:val="00447422"/>
    <w:rsid w:val="00450D71"/>
    <w:rsid w:val="004521CF"/>
    <w:rsid w:val="00452D5D"/>
    <w:rsid w:val="00453ECE"/>
    <w:rsid w:val="00454130"/>
    <w:rsid w:val="0045551B"/>
    <w:rsid w:val="004566EB"/>
    <w:rsid w:val="004574C5"/>
    <w:rsid w:val="004603AF"/>
    <w:rsid w:val="00464970"/>
    <w:rsid w:val="00464C24"/>
    <w:rsid w:val="004663A0"/>
    <w:rsid w:val="004749C1"/>
    <w:rsid w:val="00477053"/>
    <w:rsid w:val="00480227"/>
    <w:rsid w:val="00481432"/>
    <w:rsid w:val="00481C6F"/>
    <w:rsid w:val="0048254A"/>
    <w:rsid w:val="00482A71"/>
    <w:rsid w:val="00484DBA"/>
    <w:rsid w:val="00486EC5"/>
    <w:rsid w:val="00487F96"/>
    <w:rsid w:val="00490CDF"/>
    <w:rsid w:val="00491166"/>
    <w:rsid w:val="00491C31"/>
    <w:rsid w:val="00497888"/>
    <w:rsid w:val="004A1D11"/>
    <w:rsid w:val="004A2AB1"/>
    <w:rsid w:val="004A7C10"/>
    <w:rsid w:val="004B1160"/>
    <w:rsid w:val="004B34C9"/>
    <w:rsid w:val="004B3858"/>
    <w:rsid w:val="004B399F"/>
    <w:rsid w:val="004B3B91"/>
    <w:rsid w:val="004B4D6B"/>
    <w:rsid w:val="004B59F9"/>
    <w:rsid w:val="004B7057"/>
    <w:rsid w:val="004B7D94"/>
    <w:rsid w:val="004C12A2"/>
    <w:rsid w:val="004C14F8"/>
    <w:rsid w:val="004C1805"/>
    <w:rsid w:val="004C6656"/>
    <w:rsid w:val="004D0B85"/>
    <w:rsid w:val="004D1161"/>
    <w:rsid w:val="004D2ED1"/>
    <w:rsid w:val="004D3D2F"/>
    <w:rsid w:val="004D52C3"/>
    <w:rsid w:val="004E1CF2"/>
    <w:rsid w:val="004E6C16"/>
    <w:rsid w:val="004E75E0"/>
    <w:rsid w:val="004F1739"/>
    <w:rsid w:val="004F4EA7"/>
    <w:rsid w:val="004F5220"/>
    <w:rsid w:val="004F61E9"/>
    <w:rsid w:val="004F7404"/>
    <w:rsid w:val="004F7AA0"/>
    <w:rsid w:val="00502401"/>
    <w:rsid w:val="00505851"/>
    <w:rsid w:val="005077C1"/>
    <w:rsid w:val="00507A93"/>
    <w:rsid w:val="0051060B"/>
    <w:rsid w:val="00512FF1"/>
    <w:rsid w:val="005133F4"/>
    <w:rsid w:val="005169F6"/>
    <w:rsid w:val="00523BF2"/>
    <w:rsid w:val="005269C6"/>
    <w:rsid w:val="00531EF2"/>
    <w:rsid w:val="00533229"/>
    <w:rsid w:val="005340E5"/>
    <w:rsid w:val="00540846"/>
    <w:rsid w:val="005421BC"/>
    <w:rsid w:val="0054298B"/>
    <w:rsid w:val="00542990"/>
    <w:rsid w:val="00542D3F"/>
    <w:rsid w:val="00543B63"/>
    <w:rsid w:val="0054485D"/>
    <w:rsid w:val="00544B37"/>
    <w:rsid w:val="0054621B"/>
    <w:rsid w:val="0054792E"/>
    <w:rsid w:val="00551089"/>
    <w:rsid w:val="00551EF1"/>
    <w:rsid w:val="00552AA8"/>
    <w:rsid w:val="005542D8"/>
    <w:rsid w:val="00555C97"/>
    <w:rsid w:val="00556CB6"/>
    <w:rsid w:val="0055701F"/>
    <w:rsid w:val="0056431A"/>
    <w:rsid w:val="005646A3"/>
    <w:rsid w:val="0056545B"/>
    <w:rsid w:val="00566EB0"/>
    <w:rsid w:val="00570B67"/>
    <w:rsid w:val="00574781"/>
    <w:rsid w:val="00575B89"/>
    <w:rsid w:val="00581595"/>
    <w:rsid w:val="005823E5"/>
    <w:rsid w:val="00582BD4"/>
    <w:rsid w:val="00586776"/>
    <w:rsid w:val="00592F5E"/>
    <w:rsid w:val="0059391E"/>
    <w:rsid w:val="00594B18"/>
    <w:rsid w:val="0059610E"/>
    <w:rsid w:val="0059660F"/>
    <w:rsid w:val="005A2934"/>
    <w:rsid w:val="005A7366"/>
    <w:rsid w:val="005B440D"/>
    <w:rsid w:val="005B4EFA"/>
    <w:rsid w:val="005B70B6"/>
    <w:rsid w:val="005C337E"/>
    <w:rsid w:val="005C56C6"/>
    <w:rsid w:val="005C6691"/>
    <w:rsid w:val="005C73AA"/>
    <w:rsid w:val="005D05B9"/>
    <w:rsid w:val="005D39D7"/>
    <w:rsid w:val="005D3C69"/>
    <w:rsid w:val="005D6E4E"/>
    <w:rsid w:val="005D7C7F"/>
    <w:rsid w:val="005E0995"/>
    <w:rsid w:val="005E5383"/>
    <w:rsid w:val="005E5C0E"/>
    <w:rsid w:val="005E6BA4"/>
    <w:rsid w:val="005F106A"/>
    <w:rsid w:val="005F2711"/>
    <w:rsid w:val="005F27DB"/>
    <w:rsid w:val="005F35CC"/>
    <w:rsid w:val="005F3BA8"/>
    <w:rsid w:val="005F5A56"/>
    <w:rsid w:val="005F6C2A"/>
    <w:rsid w:val="006011D8"/>
    <w:rsid w:val="006028FD"/>
    <w:rsid w:val="006050E4"/>
    <w:rsid w:val="00606815"/>
    <w:rsid w:val="00611DB8"/>
    <w:rsid w:val="00612A4C"/>
    <w:rsid w:val="006154E3"/>
    <w:rsid w:val="006167B5"/>
    <w:rsid w:val="00616BDF"/>
    <w:rsid w:val="00626FE3"/>
    <w:rsid w:val="00627AD8"/>
    <w:rsid w:val="0063169A"/>
    <w:rsid w:val="00633317"/>
    <w:rsid w:val="00633BC7"/>
    <w:rsid w:val="006340D7"/>
    <w:rsid w:val="00640814"/>
    <w:rsid w:val="006448B9"/>
    <w:rsid w:val="006456C1"/>
    <w:rsid w:val="00645B8B"/>
    <w:rsid w:val="00651C18"/>
    <w:rsid w:val="00654DE6"/>
    <w:rsid w:val="00654FC6"/>
    <w:rsid w:val="00660BCC"/>
    <w:rsid w:val="00662F5B"/>
    <w:rsid w:val="00666133"/>
    <w:rsid w:val="006726C2"/>
    <w:rsid w:val="0067387F"/>
    <w:rsid w:val="00674FD3"/>
    <w:rsid w:val="00676B50"/>
    <w:rsid w:val="00681607"/>
    <w:rsid w:val="00682538"/>
    <w:rsid w:val="00682FD0"/>
    <w:rsid w:val="006862BD"/>
    <w:rsid w:val="00686AD7"/>
    <w:rsid w:val="00690624"/>
    <w:rsid w:val="00691FFA"/>
    <w:rsid w:val="006927CB"/>
    <w:rsid w:val="006941BB"/>
    <w:rsid w:val="006949D4"/>
    <w:rsid w:val="006953D6"/>
    <w:rsid w:val="0069654D"/>
    <w:rsid w:val="00697D19"/>
    <w:rsid w:val="006A0E08"/>
    <w:rsid w:val="006A4374"/>
    <w:rsid w:val="006A624A"/>
    <w:rsid w:val="006A760C"/>
    <w:rsid w:val="006A7960"/>
    <w:rsid w:val="006B49E6"/>
    <w:rsid w:val="006B4ECB"/>
    <w:rsid w:val="006B76EE"/>
    <w:rsid w:val="006B7FE5"/>
    <w:rsid w:val="006C132B"/>
    <w:rsid w:val="006C277F"/>
    <w:rsid w:val="006C701D"/>
    <w:rsid w:val="006C7237"/>
    <w:rsid w:val="006D34B8"/>
    <w:rsid w:val="006D4440"/>
    <w:rsid w:val="006E52A4"/>
    <w:rsid w:val="006E549F"/>
    <w:rsid w:val="006E5772"/>
    <w:rsid w:val="006F2039"/>
    <w:rsid w:val="007005D4"/>
    <w:rsid w:val="0070134C"/>
    <w:rsid w:val="0070338F"/>
    <w:rsid w:val="007050E3"/>
    <w:rsid w:val="007105B0"/>
    <w:rsid w:val="00710A75"/>
    <w:rsid w:val="00715EDD"/>
    <w:rsid w:val="0072056C"/>
    <w:rsid w:val="0072472B"/>
    <w:rsid w:val="00726918"/>
    <w:rsid w:val="00733897"/>
    <w:rsid w:val="007375E7"/>
    <w:rsid w:val="00740739"/>
    <w:rsid w:val="007429CE"/>
    <w:rsid w:val="0074317A"/>
    <w:rsid w:val="0074445A"/>
    <w:rsid w:val="00744ACD"/>
    <w:rsid w:val="00746066"/>
    <w:rsid w:val="00753048"/>
    <w:rsid w:val="007568AE"/>
    <w:rsid w:val="00757017"/>
    <w:rsid w:val="0076095E"/>
    <w:rsid w:val="00762406"/>
    <w:rsid w:val="00767019"/>
    <w:rsid w:val="00771131"/>
    <w:rsid w:val="007721EC"/>
    <w:rsid w:val="007739F5"/>
    <w:rsid w:val="00776BD3"/>
    <w:rsid w:val="00777A2C"/>
    <w:rsid w:val="007845F8"/>
    <w:rsid w:val="00785E25"/>
    <w:rsid w:val="00791EEF"/>
    <w:rsid w:val="00797A13"/>
    <w:rsid w:val="007A1546"/>
    <w:rsid w:val="007A2B8A"/>
    <w:rsid w:val="007A398C"/>
    <w:rsid w:val="007A6302"/>
    <w:rsid w:val="007A6382"/>
    <w:rsid w:val="007A66C0"/>
    <w:rsid w:val="007A684B"/>
    <w:rsid w:val="007B0DBD"/>
    <w:rsid w:val="007C185F"/>
    <w:rsid w:val="007C2CB3"/>
    <w:rsid w:val="007C2F69"/>
    <w:rsid w:val="007C7401"/>
    <w:rsid w:val="007D235C"/>
    <w:rsid w:val="007D23B5"/>
    <w:rsid w:val="007D2E77"/>
    <w:rsid w:val="007D4495"/>
    <w:rsid w:val="007D501D"/>
    <w:rsid w:val="007D7633"/>
    <w:rsid w:val="007D799A"/>
    <w:rsid w:val="007E09B4"/>
    <w:rsid w:val="007E117B"/>
    <w:rsid w:val="007E4647"/>
    <w:rsid w:val="007E481C"/>
    <w:rsid w:val="007F0578"/>
    <w:rsid w:val="007F0881"/>
    <w:rsid w:val="007F279D"/>
    <w:rsid w:val="007F29BF"/>
    <w:rsid w:val="007F3449"/>
    <w:rsid w:val="007F421B"/>
    <w:rsid w:val="007F4A5E"/>
    <w:rsid w:val="007F4F4E"/>
    <w:rsid w:val="007F574B"/>
    <w:rsid w:val="007F7567"/>
    <w:rsid w:val="00800BFB"/>
    <w:rsid w:val="00803EEF"/>
    <w:rsid w:val="00810723"/>
    <w:rsid w:val="00810B16"/>
    <w:rsid w:val="00812953"/>
    <w:rsid w:val="00812F1A"/>
    <w:rsid w:val="00817490"/>
    <w:rsid w:val="008240F3"/>
    <w:rsid w:val="008245D1"/>
    <w:rsid w:val="00824AA2"/>
    <w:rsid w:val="00824C8F"/>
    <w:rsid w:val="008254F8"/>
    <w:rsid w:val="00831CF3"/>
    <w:rsid w:val="0083223D"/>
    <w:rsid w:val="00833C20"/>
    <w:rsid w:val="00833E2C"/>
    <w:rsid w:val="00835801"/>
    <w:rsid w:val="008413E5"/>
    <w:rsid w:val="00841706"/>
    <w:rsid w:val="00842D1B"/>
    <w:rsid w:val="00843BA5"/>
    <w:rsid w:val="0084785E"/>
    <w:rsid w:val="008533B8"/>
    <w:rsid w:val="00853E14"/>
    <w:rsid w:val="00860424"/>
    <w:rsid w:val="0086180B"/>
    <w:rsid w:val="008621FA"/>
    <w:rsid w:val="00862FD1"/>
    <w:rsid w:val="008670E1"/>
    <w:rsid w:val="0086737F"/>
    <w:rsid w:val="008709D3"/>
    <w:rsid w:val="00871690"/>
    <w:rsid w:val="0087185B"/>
    <w:rsid w:val="0087342F"/>
    <w:rsid w:val="00887F28"/>
    <w:rsid w:val="00887F67"/>
    <w:rsid w:val="00887F7D"/>
    <w:rsid w:val="00890BF7"/>
    <w:rsid w:val="0089117A"/>
    <w:rsid w:val="008922CB"/>
    <w:rsid w:val="00892948"/>
    <w:rsid w:val="008959F3"/>
    <w:rsid w:val="008A23BA"/>
    <w:rsid w:val="008A25DF"/>
    <w:rsid w:val="008B4399"/>
    <w:rsid w:val="008B6403"/>
    <w:rsid w:val="008B6F46"/>
    <w:rsid w:val="008C0661"/>
    <w:rsid w:val="008C79C8"/>
    <w:rsid w:val="008D05E1"/>
    <w:rsid w:val="008D322C"/>
    <w:rsid w:val="008D3EC6"/>
    <w:rsid w:val="008D6388"/>
    <w:rsid w:val="008D7C9B"/>
    <w:rsid w:val="008E22A1"/>
    <w:rsid w:val="008E65A8"/>
    <w:rsid w:val="008E7390"/>
    <w:rsid w:val="008F08F8"/>
    <w:rsid w:val="008F121C"/>
    <w:rsid w:val="008F3857"/>
    <w:rsid w:val="008F3F41"/>
    <w:rsid w:val="00900ACD"/>
    <w:rsid w:val="00902C9B"/>
    <w:rsid w:val="00903871"/>
    <w:rsid w:val="00907C61"/>
    <w:rsid w:val="00912BFD"/>
    <w:rsid w:val="00915948"/>
    <w:rsid w:val="0091618A"/>
    <w:rsid w:val="009163D4"/>
    <w:rsid w:val="00916B90"/>
    <w:rsid w:val="00922920"/>
    <w:rsid w:val="0092310F"/>
    <w:rsid w:val="00926F70"/>
    <w:rsid w:val="009326DC"/>
    <w:rsid w:val="00932CB7"/>
    <w:rsid w:val="009401D2"/>
    <w:rsid w:val="0094028A"/>
    <w:rsid w:val="00941136"/>
    <w:rsid w:val="00941643"/>
    <w:rsid w:val="00941AA8"/>
    <w:rsid w:val="00942C99"/>
    <w:rsid w:val="0094529C"/>
    <w:rsid w:val="00945CF3"/>
    <w:rsid w:val="00950203"/>
    <w:rsid w:val="009522CF"/>
    <w:rsid w:val="00957895"/>
    <w:rsid w:val="009627F6"/>
    <w:rsid w:val="009631F7"/>
    <w:rsid w:val="00963ED6"/>
    <w:rsid w:val="00966669"/>
    <w:rsid w:val="009670EB"/>
    <w:rsid w:val="00967E7D"/>
    <w:rsid w:val="00975CAF"/>
    <w:rsid w:val="00977B4A"/>
    <w:rsid w:val="00983E3B"/>
    <w:rsid w:val="00984A9F"/>
    <w:rsid w:val="009902C2"/>
    <w:rsid w:val="00992DDA"/>
    <w:rsid w:val="00994402"/>
    <w:rsid w:val="009A0FFA"/>
    <w:rsid w:val="009A173A"/>
    <w:rsid w:val="009A18B9"/>
    <w:rsid w:val="009A1B0B"/>
    <w:rsid w:val="009A5C47"/>
    <w:rsid w:val="009A68AB"/>
    <w:rsid w:val="009A7A4F"/>
    <w:rsid w:val="009B1093"/>
    <w:rsid w:val="009B3BA4"/>
    <w:rsid w:val="009C0088"/>
    <w:rsid w:val="009C1351"/>
    <w:rsid w:val="009C6382"/>
    <w:rsid w:val="009D1A08"/>
    <w:rsid w:val="009D271F"/>
    <w:rsid w:val="009D7791"/>
    <w:rsid w:val="009E53F3"/>
    <w:rsid w:val="009E670C"/>
    <w:rsid w:val="009E7880"/>
    <w:rsid w:val="009F23C4"/>
    <w:rsid w:val="009F6804"/>
    <w:rsid w:val="00A016BF"/>
    <w:rsid w:val="00A044C2"/>
    <w:rsid w:val="00A05890"/>
    <w:rsid w:val="00A105D2"/>
    <w:rsid w:val="00A10893"/>
    <w:rsid w:val="00A1139C"/>
    <w:rsid w:val="00A133BC"/>
    <w:rsid w:val="00A134D0"/>
    <w:rsid w:val="00A16A83"/>
    <w:rsid w:val="00A21084"/>
    <w:rsid w:val="00A24B69"/>
    <w:rsid w:val="00A25672"/>
    <w:rsid w:val="00A30213"/>
    <w:rsid w:val="00A3173B"/>
    <w:rsid w:val="00A333B7"/>
    <w:rsid w:val="00A3375F"/>
    <w:rsid w:val="00A347EB"/>
    <w:rsid w:val="00A36622"/>
    <w:rsid w:val="00A428AA"/>
    <w:rsid w:val="00A42C31"/>
    <w:rsid w:val="00A4490C"/>
    <w:rsid w:val="00A44B08"/>
    <w:rsid w:val="00A519E7"/>
    <w:rsid w:val="00A528D8"/>
    <w:rsid w:val="00A53587"/>
    <w:rsid w:val="00A57860"/>
    <w:rsid w:val="00A60211"/>
    <w:rsid w:val="00A6456D"/>
    <w:rsid w:val="00A65BD2"/>
    <w:rsid w:val="00A65D32"/>
    <w:rsid w:val="00A71F5A"/>
    <w:rsid w:val="00A72142"/>
    <w:rsid w:val="00A75D76"/>
    <w:rsid w:val="00A76146"/>
    <w:rsid w:val="00A76A56"/>
    <w:rsid w:val="00A77BCF"/>
    <w:rsid w:val="00A81739"/>
    <w:rsid w:val="00A81989"/>
    <w:rsid w:val="00A81E77"/>
    <w:rsid w:val="00A86ACC"/>
    <w:rsid w:val="00A874FE"/>
    <w:rsid w:val="00A87668"/>
    <w:rsid w:val="00A92752"/>
    <w:rsid w:val="00A947EB"/>
    <w:rsid w:val="00A94E06"/>
    <w:rsid w:val="00A96493"/>
    <w:rsid w:val="00A964A5"/>
    <w:rsid w:val="00A96FAA"/>
    <w:rsid w:val="00AA64C1"/>
    <w:rsid w:val="00AA6706"/>
    <w:rsid w:val="00AA6FE3"/>
    <w:rsid w:val="00AB071F"/>
    <w:rsid w:val="00AB1AB0"/>
    <w:rsid w:val="00AB49C7"/>
    <w:rsid w:val="00AC245C"/>
    <w:rsid w:val="00AC2971"/>
    <w:rsid w:val="00AC3940"/>
    <w:rsid w:val="00AC50EA"/>
    <w:rsid w:val="00AC5856"/>
    <w:rsid w:val="00AC5927"/>
    <w:rsid w:val="00AC5FB1"/>
    <w:rsid w:val="00AC6877"/>
    <w:rsid w:val="00AC7561"/>
    <w:rsid w:val="00AE05A2"/>
    <w:rsid w:val="00AE1251"/>
    <w:rsid w:val="00AE3C04"/>
    <w:rsid w:val="00AE3EB1"/>
    <w:rsid w:val="00AE4120"/>
    <w:rsid w:val="00AE4D47"/>
    <w:rsid w:val="00AE5DD0"/>
    <w:rsid w:val="00AE69D8"/>
    <w:rsid w:val="00AF08B7"/>
    <w:rsid w:val="00AF147C"/>
    <w:rsid w:val="00AF4C7E"/>
    <w:rsid w:val="00B00BC4"/>
    <w:rsid w:val="00B03584"/>
    <w:rsid w:val="00B038A6"/>
    <w:rsid w:val="00B05D43"/>
    <w:rsid w:val="00B10B2F"/>
    <w:rsid w:val="00B129D9"/>
    <w:rsid w:val="00B17BE2"/>
    <w:rsid w:val="00B202F1"/>
    <w:rsid w:val="00B2213F"/>
    <w:rsid w:val="00B328B5"/>
    <w:rsid w:val="00B35943"/>
    <w:rsid w:val="00B42048"/>
    <w:rsid w:val="00B425BD"/>
    <w:rsid w:val="00B43075"/>
    <w:rsid w:val="00B4318A"/>
    <w:rsid w:val="00B4344D"/>
    <w:rsid w:val="00B45313"/>
    <w:rsid w:val="00B50F67"/>
    <w:rsid w:val="00B513F3"/>
    <w:rsid w:val="00B515F6"/>
    <w:rsid w:val="00B5229C"/>
    <w:rsid w:val="00B52B0D"/>
    <w:rsid w:val="00B5403A"/>
    <w:rsid w:val="00B552E6"/>
    <w:rsid w:val="00B55490"/>
    <w:rsid w:val="00B56426"/>
    <w:rsid w:val="00B60506"/>
    <w:rsid w:val="00B6163C"/>
    <w:rsid w:val="00B636CD"/>
    <w:rsid w:val="00B64117"/>
    <w:rsid w:val="00B647D5"/>
    <w:rsid w:val="00B6561A"/>
    <w:rsid w:val="00B65D60"/>
    <w:rsid w:val="00B67045"/>
    <w:rsid w:val="00B72675"/>
    <w:rsid w:val="00B76D2B"/>
    <w:rsid w:val="00B87127"/>
    <w:rsid w:val="00B87669"/>
    <w:rsid w:val="00B90532"/>
    <w:rsid w:val="00B91EE3"/>
    <w:rsid w:val="00BA1078"/>
    <w:rsid w:val="00BA294F"/>
    <w:rsid w:val="00BA55CD"/>
    <w:rsid w:val="00BA7A7D"/>
    <w:rsid w:val="00BB4F93"/>
    <w:rsid w:val="00BB5856"/>
    <w:rsid w:val="00BB6609"/>
    <w:rsid w:val="00BB684D"/>
    <w:rsid w:val="00BB6F7B"/>
    <w:rsid w:val="00BC00EC"/>
    <w:rsid w:val="00BC0E0F"/>
    <w:rsid w:val="00BC0E96"/>
    <w:rsid w:val="00BC1736"/>
    <w:rsid w:val="00BC235B"/>
    <w:rsid w:val="00BC6CEF"/>
    <w:rsid w:val="00BC7160"/>
    <w:rsid w:val="00BD2254"/>
    <w:rsid w:val="00BD3863"/>
    <w:rsid w:val="00BD3CA9"/>
    <w:rsid w:val="00BD6F74"/>
    <w:rsid w:val="00BD6F90"/>
    <w:rsid w:val="00BD70E3"/>
    <w:rsid w:val="00BD7D69"/>
    <w:rsid w:val="00BE088B"/>
    <w:rsid w:val="00BF2DB2"/>
    <w:rsid w:val="00BF4769"/>
    <w:rsid w:val="00BF6F8D"/>
    <w:rsid w:val="00C00331"/>
    <w:rsid w:val="00C006B6"/>
    <w:rsid w:val="00C014D0"/>
    <w:rsid w:val="00C01992"/>
    <w:rsid w:val="00C0519E"/>
    <w:rsid w:val="00C055F4"/>
    <w:rsid w:val="00C07362"/>
    <w:rsid w:val="00C11453"/>
    <w:rsid w:val="00C12F24"/>
    <w:rsid w:val="00C14121"/>
    <w:rsid w:val="00C14D3E"/>
    <w:rsid w:val="00C16DAB"/>
    <w:rsid w:val="00C16FFD"/>
    <w:rsid w:val="00C20A0E"/>
    <w:rsid w:val="00C227F7"/>
    <w:rsid w:val="00C251FB"/>
    <w:rsid w:val="00C302DE"/>
    <w:rsid w:val="00C309AA"/>
    <w:rsid w:val="00C328F7"/>
    <w:rsid w:val="00C33ED0"/>
    <w:rsid w:val="00C3432F"/>
    <w:rsid w:val="00C40B34"/>
    <w:rsid w:val="00C418AA"/>
    <w:rsid w:val="00C46B3C"/>
    <w:rsid w:val="00C504E8"/>
    <w:rsid w:val="00C506C5"/>
    <w:rsid w:val="00C51494"/>
    <w:rsid w:val="00C54021"/>
    <w:rsid w:val="00C6266B"/>
    <w:rsid w:val="00C6352C"/>
    <w:rsid w:val="00C65170"/>
    <w:rsid w:val="00C701E4"/>
    <w:rsid w:val="00C77EAB"/>
    <w:rsid w:val="00C81FEE"/>
    <w:rsid w:val="00C82536"/>
    <w:rsid w:val="00C86B2E"/>
    <w:rsid w:val="00C93FF2"/>
    <w:rsid w:val="00C95BE9"/>
    <w:rsid w:val="00C963F6"/>
    <w:rsid w:val="00C96D61"/>
    <w:rsid w:val="00C970AD"/>
    <w:rsid w:val="00CA0D32"/>
    <w:rsid w:val="00CA1050"/>
    <w:rsid w:val="00CA5F79"/>
    <w:rsid w:val="00CB22BD"/>
    <w:rsid w:val="00CB37B5"/>
    <w:rsid w:val="00CB4704"/>
    <w:rsid w:val="00CC46C6"/>
    <w:rsid w:val="00CC560A"/>
    <w:rsid w:val="00CC612B"/>
    <w:rsid w:val="00CC70DB"/>
    <w:rsid w:val="00CD0617"/>
    <w:rsid w:val="00CD0655"/>
    <w:rsid w:val="00CD1FAD"/>
    <w:rsid w:val="00CD535A"/>
    <w:rsid w:val="00CD77AE"/>
    <w:rsid w:val="00CD7820"/>
    <w:rsid w:val="00CE20EF"/>
    <w:rsid w:val="00CE2DD6"/>
    <w:rsid w:val="00CF2E33"/>
    <w:rsid w:val="00CF7763"/>
    <w:rsid w:val="00D020C5"/>
    <w:rsid w:val="00D070DB"/>
    <w:rsid w:val="00D1084E"/>
    <w:rsid w:val="00D16736"/>
    <w:rsid w:val="00D16913"/>
    <w:rsid w:val="00D17F60"/>
    <w:rsid w:val="00D209F0"/>
    <w:rsid w:val="00D219AC"/>
    <w:rsid w:val="00D228F9"/>
    <w:rsid w:val="00D24550"/>
    <w:rsid w:val="00D26EEB"/>
    <w:rsid w:val="00D309D5"/>
    <w:rsid w:val="00D310DA"/>
    <w:rsid w:val="00D328C2"/>
    <w:rsid w:val="00D346F0"/>
    <w:rsid w:val="00D44A62"/>
    <w:rsid w:val="00D44B70"/>
    <w:rsid w:val="00D46468"/>
    <w:rsid w:val="00D47DAD"/>
    <w:rsid w:val="00D50883"/>
    <w:rsid w:val="00D51E33"/>
    <w:rsid w:val="00D57386"/>
    <w:rsid w:val="00D61BCD"/>
    <w:rsid w:val="00D64A6E"/>
    <w:rsid w:val="00D65DD7"/>
    <w:rsid w:val="00D66172"/>
    <w:rsid w:val="00D66E0C"/>
    <w:rsid w:val="00D6704F"/>
    <w:rsid w:val="00D70467"/>
    <w:rsid w:val="00D710D7"/>
    <w:rsid w:val="00D719CC"/>
    <w:rsid w:val="00D729B0"/>
    <w:rsid w:val="00D72A98"/>
    <w:rsid w:val="00D76B78"/>
    <w:rsid w:val="00D77513"/>
    <w:rsid w:val="00D86589"/>
    <w:rsid w:val="00D874F1"/>
    <w:rsid w:val="00D9093F"/>
    <w:rsid w:val="00D92F54"/>
    <w:rsid w:val="00D95D9D"/>
    <w:rsid w:val="00DA12F3"/>
    <w:rsid w:val="00DA1B76"/>
    <w:rsid w:val="00DA2590"/>
    <w:rsid w:val="00DB1621"/>
    <w:rsid w:val="00DB3F44"/>
    <w:rsid w:val="00DB54AD"/>
    <w:rsid w:val="00DB6108"/>
    <w:rsid w:val="00DB6FEF"/>
    <w:rsid w:val="00DB7D49"/>
    <w:rsid w:val="00DC1A09"/>
    <w:rsid w:val="00DC2314"/>
    <w:rsid w:val="00DC34EE"/>
    <w:rsid w:val="00DC7108"/>
    <w:rsid w:val="00DD04BB"/>
    <w:rsid w:val="00DD050B"/>
    <w:rsid w:val="00DD1EDF"/>
    <w:rsid w:val="00DD2B80"/>
    <w:rsid w:val="00DD31DE"/>
    <w:rsid w:val="00DD39E9"/>
    <w:rsid w:val="00DD75DE"/>
    <w:rsid w:val="00DE2B94"/>
    <w:rsid w:val="00DE7905"/>
    <w:rsid w:val="00DF0D0C"/>
    <w:rsid w:val="00DF27A1"/>
    <w:rsid w:val="00DF5A7A"/>
    <w:rsid w:val="00DF7AFC"/>
    <w:rsid w:val="00E03540"/>
    <w:rsid w:val="00E05BEB"/>
    <w:rsid w:val="00E072F7"/>
    <w:rsid w:val="00E0796C"/>
    <w:rsid w:val="00E11771"/>
    <w:rsid w:val="00E12AC3"/>
    <w:rsid w:val="00E13A47"/>
    <w:rsid w:val="00E17054"/>
    <w:rsid w:val="00E22E3B"/>
    <w:rsid w:val="00E24252"/>
    <w:rsid w:val="00E2491C"/>
    <w:rsid w:val="00E25F6E"/>
    <w:rsid w:val="00E30E1F"/>
    <w:rsid w:val="00E3201A"/>
    <w:rsid w:val="00E32156"/>
    <w:rsid w:val="00E344D5"/>
    <w:rsid w:val="00E3566D"/>
    <w:rsid w:val="00E379B4"/>
    <w:rsid w:val="00E40C17"/>
    <w:rsid w:val="00E447EE"/>
    <w:rsid w:val="00E44935"/>
    <w:rsid w:val="00E4643F"/>
    <w:rsid w:val="00E4717B"/>
    <w:rsid w:val="00E508C6"/>
    <w:rsid w:val="00E50965"/>
    <w:rsid w:val="00E53BAC"/>
    <w:rsid w:val="00E53F6E"/>
    <w:rsid w:val="00E5506C"/>
    <w:rsid w:val="00E572C7"/>
    <w:rsid w:val="00E5777F"/>
    <w:rsid w:val="00E577FD"/>
    <w:rsid w:val="00E57A1B"/>
    <w:rsid w:val="00E61CAB"/>
    <w:rsid w:val="00E6495F"/>
    <w:rsid w:val="00E65D9E"/>
    <w:rsid w:val="00E668BD"/>
    <w:rsid w:val="00E671F7"/>
    <w:rsid w:val="00E70AA9"/>
    <w:rsid w:val="00E74728"/>
    <w:rsid w:val="00E771EF"/>
    <w:rsid w:val="00E8394D"/>
    <w:rsid w:val="00E84C3E"/>
    <w:rsid w:val="00E85283"/>
    <w:rsid w:val="00E85872"/>
    <w:rsid w:val="00E914C3"/>
    <w:rsid w:val="00E93803"/>
    <w:rsid w:val="00E94A00"/>
    <w:rsid w:val="00E94C2A"/>
    <w:rsid w:val="00EA135E"/>
    <w:rsid w:val="00EA1382"/>
    <w:rsid w:val="00EA160E"/>
    <w:rsid w:val="00EA1691"/>
    <w:rsid w:val="00EA19A6"/>
    <w:rsid w:val="00EA3769"/>
    <w:rsid w:val="00EA4220"/>
    <w:rsid w:val="00EA5B4F"/>
    <w:rsid w:val="00EB0010"/>
    <w:rsid w:val="00EB0A8F"/>
    <w:rsid w:val="00EB537D"/>
    <w:rsid w:val="00EB7A27"/>
    <w:rsid w:val="00EB7A28"/>
    <w:rsid w:val="00EC02B0"/>
    <w:rsid w:val="00EC0BE7"/>
    <w:rsid w:val="00EC155D"/>
    <w:rsid w:val="00EC3218"/>
    <w:rsid w:val="00EC775E"/>
    <w:rsid w:val="00ED0622"/>
    <w:rsid w:val="00ED19A3"/>
    <w:rsid w:val="00ED5809"/>
    <w:rsid w:val="00ED61FD"/>
    <w:rsid w:val="00EF0A65"/>
    <w:rsid w:val="00EF1AFE"/>
    <w:rsid w:val="00EF2F72"/>
    <w:rsid w:val="00F01EDE"/>
    <w:rsid w:val="00F026CD"/>
    <w:rsid w:val="00F077A7"/>
    <w:rsid w:val="00F1319F"/>
    <w:rsid w:val="00F14AD3"/>
    <w:rsid w:val="00F20EE3"/>
    <w:rsid w:val="00F2277A"/>
    <w:rsid w:val="00F2328D"/>
    <w:rsid w:val="00F27602"/>
    <w:rsid w:val="00F27B07"/>
    <w:rsid w:val="00F3319D"/>
    <w:rsid w:val="00F34B90"/>
    <w:rsid w:val="00F34F43"/>
    <w:rsid w:val="00F352D6"/>
    <w:rsid w:val="00F36F67"/>
    <w:rsid w:val="00F40417"/>
    <w:rsid w:val="00F43240"/>
    <w:rsid w:val="00F449F3"/>
    <w:rsid w:val="00F47EA7"/>
    <w:rsid w:val="00F50CF7"/>
    <w:rsid w:val="00F55494"/>
    <w:rsid w:val="00F609E5"/>
    <w:rsid w:val="00F62DFA"/>
    <w:rsid w:val="00F633DA"/>
    <w:rsid w:val="00F6366C"/>
    <w:rsid w:val="00F6422F"/>
    <w:rsid w:val="00F65E5C"/>
    <w:rsid w:val="00F66BA9"/>
    <w:rsid w:val="00F71856"/>
    <w:rsid w:val="00F7357F"/>
    <w:rsid w:val="00F7486D"/>
    <w:rsid w:val="00F7591D"/>
    <w:rsid w:val="00F7653C"/>
    <w:rsid w:val="00F76734"/>
    <w:rsid w:val="00F773D2"/>
    <w:rsid w:val="00F80A3F"/>
    <w:rsid w:val="00F81285"/>
    <w:rsid w:val="00F81544"/>
    <w:rsid w:val="00F835EB"/>
    <w:rsid w:val="00F83CDD"/>
    <w:rsid w:val="00F842AF"/>
    <w:rsid w:val="00F90389"/>
    <w:rsid w:val="00F90ECE"/>
    <w:rsid w:val="00F930C2"/>
    <w:rsid w:val="00F95FB3"/>
    <w:rsid w:val="00F9651B"/>
    <w:rsid w:val="00FA4910"/>
    <w:rsid w:val="00FA5295"/>
    <w:rsid w:val="00FA5DD8"/>
    <w:rsid w:val="00FA7513"/>
    <w:rsid w:val="00FA78C6"/>
    <w:rsid w:val="00FB01CC"/>
    <w:rsid w:val="00FB2C3D"/>
    <w:rsid w:val="00FB3421"/>
    <w:rsid w:val="00FB7FC3"/>
    <w:rsid w:val="00FC0193"/>
    <w:rsid w:val="00FC203F"/>
    <w:rsid w:val="00FC30BC"/>
    <w:rsid w:val="00FC5142"/>
    <w:rsid w:val="00FC7BC0"/>
    <w:rsid w:val="00FD1585"/>
    <w:rsid w:val="00FD1F97"/>
    <w:rsid w:val="00FD2B96"/>
    <w:rsid w:val="00FD4346"/>
    <w:rsid w:val="00FD7640"/>
    <w:rsid w:val="00FE0392"/>
    <w:rsid w:val="00FE1015"/>
    <w:rsid w:val="00FE2D2D"/>
    <w:rsid w:val="00FE5C06"/>
    <w:rsid w:val="00FE6297"/>
    <w:rsid w:val="00FE62A3"/>
    <w:rsid w:val="00FE653E"/>
    <w:rsid w:val="00FE6CEC"/>
    <w:rsid w:val="00FE7A64"/>
    <w:rsid w:val="00FF2097"/>
    <w:rsid w:val="00FF3922"/>
    <w:rsid w:val="00FF7F9A"/>
    <w:rsid w:val="1DAE2E7D"/>
    <w:rsid w:val="6BA6B3E1"/>
    <w:rsid w:val="7D7566D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B745D"/>
  <w15:chartTrackingRefBased/>
  <w15:docId w15:val="{961EAB05-6F66-45A1-9ABB-1ABD4BBBAA0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1947"/>
    <w:pPr>
      <w:tabs>
        <w:tab w:val="center" w:pos="4536"/>
        <w:tab w:val="right" w:pos="9072"/>
      </w:tabs>
      <w:spacing w:after="0" w:line="240" w:lineRule="auto"/>
    </w:pPr>
  </w:style>
  <w:style w:type="character" w:styleId="HeaderChar" w:customStyle="1">
    <w:name w:val="Header Char"/>
    <w:basedOn w:val="DefaultParagraphFont"/>
    <w:link w:val="Header"/>
    <w:uiPriority w:val="99"/>
    <w:rsid w:val="00351947"/>
  </w:style>
  <w:style w:type="paragraph" w:styleId="Footer">
    <w:name w:val="footer"/>
    <w:basedOn w:val="Normal"/>
    <w:link w:val="FooterChar"/>
    <w:uiPriority w:val="99"/>
    <w:unhideWhenUsed/>
    <w:rsid w:val="00351947"/>
    <w:pPr>
      <w:tabs>
        <w:tab w:val="center" w:pos="4536"/>
        <w:tab w:val="right" w:pos="9072"/>
      </w:tabs>
      <w:spacing w:after="0" w:line="240" w:lineRule="auto"/>
    </w:pPr>
  </w:style>
  <w:style w:type="character" w:styleId="FooterChar" w:customStyle="1">
    <w:name w:val="Footer Char"/>
    <w:basedOn w:val="DefaultParagraphFont"/>
    <w:link w:val="Footer"/>
    <w:uiPriority w:val="99"/>
    <w:rsid w:val="00351947"/>
  </w:style>
  <w:style w:type="paragraph" w:styleId="Textbody" w:customStyle="1">
    <w:name w:val="Text body"/>
    <w:basedOn w:val="Normal"/>
    <w:rsid w:val="00D65DD7"/>
    <w:pPr>
      <w:suppressAutoHyphens/>
      <w:autoSpaceDN w:val="0"/>
      <w:spacing w:after="120" w:line="276" w:lineRule="auto"/>
      <w:textAlignment w:val="baseline"/>
    </w:pPr>
    <w:rPr>
      <w:rFonts w:ascii="Calibri" w:hAnsi="Calibri" w:eastAsia="SimSun" w:cs="Calibri"/>
      <w:kern w:val="3"/>
    </w:rPr>
  </w:style>
  <w:style w:type="paragraph" w:styleId="NormalWeb">
    <w:name w:val="Normal (Web)"/>
    <w:basedOn w:val="Normal"/>
    <w:rsid w:val="00D65DD7"/>
    <w:pPr>
      <w:suppressAutoHyphens/>
      <w:autoSpaceDN w:val="0"/>
      <w:spacing w:before="100" w:after="142" w:line="276" w:lineRule="auto"/>
      <w:textAlignment w:val="baseline"/>
    </w:pPr>
    <w:rPr>
      <w:rFonts w:ascii="Times New Roman" w:hAnsi="Times New Roman" w:eastAsia="Times New Roman" w:cs="Times New Roman"/>
      <w:kern w:val="3"/>
      <w:sz w:val="24"/>
      <w:szCs w:val="24"/>
      <w:lang w:eastAsia="de-DE"/>
    </w:rPr>
  </w:style>
  <w:style w:type="paragraph" w:styleId="Caption">
    <w:name w:val="caption"/>
    <w:basedOn w:val="Normal"/>
    <w:next w:val="Normal"/>
    <w:uiPriority w:val="35"/>
    <w:unhideWhenUsed/>
    <w:qFormat/>
    <w:rsid w:val="003A339F"/>
    <w:pPr>
      <w:spacing w:after="200" w:line="240" w:lineRule="auto"/>
    </w:pPr>
    <w:rPr>
      <w:i/>
      <w:iCs/>
      <w:color w:val="44546A" w:themeColor="text2"/>
      <w:sz w:val="18"/>
      <w:szCs w:val="18"/>
    </w:rPr>
  </w:style>
  <w:style w:type="paragraph" w:styleId="ListParagraph">
    <w:name w:val="List Paragraph"/>
    <w:basedOn w:val="Normal"/>
    <w:uiPriority w:val="34"/>
    <w:qFormat/>
    <w:rsid w:val="00594B18"/>
    <w:pPr>
      <w:ind w:left="720"/>
      <w:contextualSpacing/>
    </w:pPr>
  </w:style>
  <w:style w:type="character" w:styleId="Hyperlink">
    <w:name w:val="Hyperlink"/>
    <w:basedOn w:val="DefaultParagraphFont"/>
    <w:uiPriority w:val="99"/>
    <w:unhideWhenUsed/>
    <w:rsid w:val="00F76734"/>
    <w:rPr>
      <w:color w:val="0563C1" w:themeColor="hyperlink"/>
      <w:u w:val="single"/>
    </w:rPr>
  </w:style>
  <w:style w:type="character" w:styleId="UnresolvedMention">
    <w:name w:val="Unresolved Mention"/>
    <w:basedOn w:val="DefaultParagraphFont"/>
    <w:uiPriority w:val="99"/>
    <w:semiHidden/>
    <w:unhideWhenUsed/>
    <w:rsid w:val="002A5557"/>
    <w:rPr>
      <w:color w:val="605E5C"/>
      <w:shd w:val="clear" w:color="auto" w:fill="E1DFDD"/>
    </w:rPr>
  </w:style>
  <w:style w:type="table" w:styleId="TableGrid">
    <w:name w:val="Table Grid"/>
    <w:basedOn w:val="TableNormal"/>
    <w:uiPriority w:val="39"/>
    <w:rsid w:val="004B4D6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7A1546"/>
    <w:pPr>
      <w:spacing w:after="0" w:line="240" w:lineRule="auto"/>
    </w:pPr>
  </w:style>
  <w:style w:type="character" w:styleId="FollowedHyperlink">
    <w:name w:val="FollowedHyperlink"/>
    <w:basedOn w:val="DefaultParagraphFont"/>
    <w:uiPriority w:val="99"/>
    <w:semiHidden/>
    <w:unhideWhenUsed/>
    <w:rsid w:val="00D17F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295076">
      <w:bodyDiv w:val="1"/>
      <w:marLeft w:val="0"/>
      <w:marRight w:val="0"/>
      <w:marTop w:val="0"/>
      <w:marBottom w:val="0"/>
      <w:divBdr>
        <w:top w:val="none" w:sz="0" w:space="0" w:color="auto"/>
        <w:left w:val="none" w:sz="0" w:space="0" w:color="auto"/>
        <w:bottom w:val="none" w:sz="0" w:space="0" w:color="auto"/>
        <w:right w:val="none" w:sz="0" w:space="0" w:color="auto"/>
      </w:divBdr>
      <w:divsChild>
        <w:div w:id="200634522">
          <w:marLeft w:val="0"/>
          <w:marRight w:val="0"/>
          <w:marTop w:val="0"/>
          <w:marBottom w:val="0"/>
          <w:divBdr>
            <w:top w:val="none" w:sz="0" w:space="0" w:color="auto"/>
            <w:left w:val="none" w:sz="0" w:space="0" w:color="auto"/>
            <w:bottom w:val="none" w:sz="0" w:space="0" w:color="auto"/>
            <w:right w:val="none" w:sz="0" w:space="0" w:color="auto"/>
          </w:divBdr>
        </w:div>
        <w:div w:id="418673212">
          <w:marLeft w:val="0"/>
          <w:marRight w:val="0"/>
          <w:marTop w:val="0"/>
          <w:marBottom w:val="0"/>
          <w:divBdr>
            <w:top w:val="none" w:sz="0" w:space="0" w:color="auto"/>
            <w:left w:val="none" w:sz="0" w:space="0" w:color="auto"/>
            <w:bottom w:val="none" w:sz="0" w:space="0" w:color="auto"/>
            <w:right w:val="none" w:sz="0" w:space="0" w:color="auto"/>
          </w:divBdr>
        </w:div>
        <w:div w:id="538320721">
          <w:marLeft w:val="0"/>
          <w:marRight w:val="0"/>
          <w:marTop w:val="0"/>
          <w:marBottom w:val="0"/>
          <w:divBdr>
            <w:top w:val="none" w:sz="0" w:space="0" w:color="auto"/>
            <w:left w:val="none" w:sz="0" w:space="0" w:color="auto"/>
            <w:bottom w:val="none" w:sz="0" w:space="0" w:color="auto"/>
            <w:right w:val="none" w:sz="0" w:space="0" w:color="auto"/>
          </w:divBdr>
        </w:div>
        <w:div w:id="914241004">
          <w:marLeft w:val="0"/>
          <w:marRight w:val="0"/>
          <w:marTop w:val="0"/>
          <w:marBottom w:val="0"/>
          <w:divBdr>
            <w:top w:val="none" w:sz="0" w:space="0" w:color="auto"/>
            <w:left w:val="none" w:sz="0" w:space="0" w:color="auto"/>
            <w:bottom w:val="none" w:sz="0" w:space="0" w:color="auto"/>
            <w:right w:val="none" w:sz="0" w:space="0" w:color="auto"/>
          </w:divBdr>
        </w:div>
        <w:div w:id="932784165">
          <w:marLeft w:val="0"/>
          <w:marRight w:val="0"/>
          <w:marTop w:val="0"/>
          <w:marBottom w:val="0"/>
          <w:divBdr>
            <w:top w:val="none" w:sz="0" w:space="0" w:color="auto"/>
            <w:left w:val="none" w:sz="0" w:space="0" w:color="auto"/>
            <w:bottom w:val="none" w:sz="0" w:space="0" w:color="auto"/>
            <w:right w:val="none" w:sz="0" w:space="0" w:color="auto"/>
          </w:divBdr>
        </w:div>
        <w:div w:id="976957232">
          <w:marLeft w:val="0"/>
          <w:marRight w:val="0"/>
          <w:marTop w:val="0"/>
          <w:marBottom w:val="0"/>
          <w:divBdr>
            <w:top w:val="none" w:sz="0" w:space="0" w:color="auto"/>
            <w:left w:val="none" w:sz="0" w:space="0" w:color="auto"/>
            <w:bottom w:val="none" w:sz="0" w:space="0" w:color="auto"/>
            <w:right w:val="none" w:sz="0" w:space="0" w:color="auto"/>
          </w:divBdr>
        </w:div>
        <w:div w:id="1024937103">
          <w:marLeft w:val="0"/>
          <w:marRight w:val="0"/>
          <w:marTop w:val="0"/>
          <w:marBottom w:val="0"/>
          <w:divBdr>
            <w:top w:val="none" w:sz="0" w:space="0" w:color="auto"/>
            <w:left w:val="none" w:sz="0" w:space="0" w:color="auto"/>
            <w:bottom w:val="none" w:sz="0" w:space="0" w:color="auto"/>
            <w:right w:val="none" w:sz="0" w:space="0" w:color="auto"/>
          </w:divBdr>
        </w:div>
        <w:div w:id="1034885253">
          <w:marLeft w:val="0"/>
          <w:marRight w:val="0"/>
          <w:marTop w:val="0"/>
          <w:marBottom w:val="0"/>
          <w:divBdr>
            <w:top w:val="none" w:sz="0" w:space="0" w:color="auto"/>
            <w:left w:val="none" w:sz="0" w:space="0" w:color="auto"/>
            <w:bottom w:val="none" w:sz="0" w:space="0" w:color="auto"/>
            <w:right w:val="none" w:sz="0" w:space="0" w:color="auto"/>
          </w:divBdr>
        </w:div>
        <w:div w:id="1785534334">
          <w:marLeft w:val="0"/>
          <w:marRight w:val="0"/>
          <w:marTop w:val="0"/>
          <w:marBottom w:val="0"/>
          <w:divBdr>
            <w:top w:val="none" w:sz="0" w:space="0" w:color="auto"/>
            <w:left w:val="none" w:sz="0" w:space="0" w:color="auto"/>
            <w:bottom w:val="none" w:sz="0" w:space="0" w:color="auto"/>
            <w:right w:val="none" w:sz="0" w:space="0" w:color="auto"/>
          </w:divBdr>
        </w:div>
        <w:div w:id="1797093706">
          <w:marLeft w:val="0"/>
          <w:marRight w:val="0"/>
          <w:marTop w:val="0"/>
          <w:marBottom w:val="0"/>
          <w:divBdr>
            <w:top w:val="none" w:sz="0" w:space="0" w:color="auto"/>
            <w:left w:val="none" w:sz="0" w:space="0" w:color="auto"/>
            <w:bottom w:val="none" w:sz="0" w:space="0" w:color="auto"/>
            <w:right w:val="none" w:sz="0" w:space="0" w:color="auto"/>
          </w:divBdr>
        </w:div>
        <w:div w:id="2086296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hyperlink" Target="https://spdde.sharefile.eu/share/view/sb01c0d8edab54b19901b1741e468a963/fofd9987-97a7-4040-be0a-52782674d92c" TargetMode="External" Id="rId18" /><Relationship Type="http://schemas.openxmlformats.org/officeDocument/2006/relationships/hyperlink" Target="https://www.spd.de/unterstuetzen/mitglied-werden/" TargetMode="External" Id="rId26" /><Relationship Type="http://schemas.openxmlformats.org/officeDocument/2006/relationships/footer" Target="footer1.xml" Id="rId39" /><Relationship Type="http://schemas.openxmlformats.org/officeDocument/2006/relationships/hyperlink" Target="https://www.behindertenbeauftragter.de/SharedDocs/Downloads/DE/AS/PublikationenErklaerungen/20221209_Erklaerung_Inklusive_Bildung.html" TargetMode="External" Id="rId21" /><Relationship Type="http://schemas.openxmlformats.org/officeDocument/2006/relationships/hyperlink" Target="https://www.facebook.com/SelbstAktivBuVo" TargetMode="External" Id="rId34" /><Relationship Type="http://schemas.openxmlformats.org/officeDocument/2006/relationships/footer" Target="footer3.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0.png" Id="rId20" /><Relationship Type="http://schemas.openxmlformats.org/officeDocument/2006/relationships/image" Target="media/image15.jpeg" Id="rId29" /><Relationship Type="http://schemas.openxmlformats.org/officeDocument/2006/relationships/header" Target="header3.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image" Target="media/image12.jpeg" Id="rId24" /><Relationship Type="http://schemas.openxmlformats.org/officeDocument/2006/relationships/hyperlink" Target="mailto:kurier@selbstaktiv.de?subject=Newsletter%20Selbst%20Aktiv%20BuVo" TargetMode="External" Id="rId32" /><Relationship Type="http://schemas.openxmlformats.org/officeDocument/2006/relationships/header" Target="header1.xml" Id="rId37" /><Relationship Type="http://schemas.openxmlformats.org/officeDocument/2006/relationships/footer" Target="footer2.xml" Id="rId40"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hyperlink" Target="https://selbstaktiv-bayern.de/news/kleine-leuchtturmgeschichten-ueber-assistenzhunde/" TargetMode="External" Id="rId23" /><Relationship Type="http://schemas.openxmlformats.org/officeDocument/2006/relationships/image" Target="media/image14.jpeg" Id="rId28" /><Relationship Type="http://schemas.openxmlformats.org/officeDocument/2006/relationships/hyperlink" Target="https://www.instagram.com/selbst_aktiv_bundesvorstand/" TargetMode="External" Id="rId36" /><Relationship Type="http://schemas.openxmlformats.org/officeDocument/2006/relationships/image" Target="media/image3.jpg" Id="rId10" /><Relationship Type="http://schemas.openxmlformats.org/officeDocument/2006/relationships/hyperlink" Target="https://spdde.sharefile.eu/share/view/sb01c0d8edab54b19901b1741e468a963/fob4225e-9335-454a-91a9-677255a976c2" TargetMode="External" Id="rId19" /><Relationship Type="http://schemas.openxmlformats.org/officeDocument/2006/relationships/hyperlink" Target="mailto:selbstaktiv@spd.de?subject=SelbstAktiv-Kurier" TargetMode="External"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eg" Id="rId14" /><Relationship Type="http://schemas.openxmlformats.org/officeDocument/2006/relationships/image" Target="media/image11.png" Id="rId22" /><Relationship Type="http://schemas.openxmlformats.org/officeDocument/2006/relationships/hyperlink" Target="https://www.spd.de/unterstuetzen/mitglied-werden/" TargetMode="External" Id="rId27" /><Relationship Type="http://schemas.openxmlformats.org/officeDocument/2006/relationships/hyperlink" Target="https://www.martinsclub.de/wp-content/uploads/2022/05/Smartphone-Handbuch_web.pdf" TargetMode="External" Id="rId30" /><Relationship Type="http://schemas.openxmlformats.org/officeDocument/2006/relationships/hyperlink" Target="https://twitter.com/SelbstAktivBuVo" TargetMode="External" Id="rId35" /><Relationship Type="http://schemas.openxmlformats.org/officeDocument/2006/relationships/fontTable" Target="fontTable.xml" Id="rId43"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hyperlink" Target="https://kampagne.spd.de/deine-kampagne/corporate-design/" TargetMode="External" Id="rId17" /><Relationship Type="http://schemas.openxmlformats.org/officeDocument/2006/relationships/image" Target="media/image13.jpeg" Id="rId25" /><Relationship Type="http://schemas.openxmlformats.org/officeDocument/2006/relationships/hyperlink" Target="https://selbstaktiv.spd.de" TargetMode="External" Id="rId33" /><Relationship Type="http://schemas.openxmlformats.org/officeDocument/2006/relationships/header" Target="header2.xml" Id="rId38"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4AFBB-0A1E-408F-8E0A-F9D1CEAF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4607</Words>
  <Characters>26266</Characters>
  <Application>Microsoft Office Word</Application>
  <DocSecurity>4</DocSecurity>
  <Lines>218</Lines>
  <Paragraphs>61</Paragraphs>
  <ScaleCrop>false</ScaleCrop>
  <Company/>
  <LinksUpToDate>false</LinksUpToDate>
  <CharactersWithSpaces>30812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 Schmidt</dc:creator>
  <cp:keywords/>
  <dc:description/>
  <cp:lastModifiedBy>Udo Schmidt</cp:lastModifiedBy>
  <cp:revision>1090</cp:revision>
  <cp:lastPrinted>2022-07-11T08:45:00Z</cp:lastPrinted>
  <dcterms:created xsi:type="dcterms:W3CDTF">2022-06-29T14:12:00Z</dcterms:created>
  <dcterms:modified xsi:type="dcterms:W3CDTF">2023-01-10T14:21:00Z</dcterms:modified>
</cp:coreProperties>
</file>